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03" w:rsidRDefault="00344BAA" w:rsidP="005B008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桂林医学院2020年春季网络招聘会邀请函</w:t>
      </w:r>
    </w:p>
    <w:p w:rsidR="00344BAA" w:rsidRDefault="00344BAA" w:rsidP="005B008D">
      <w:pPr>
        <w:jc w:val="center"/>
        <w:rPr>
          <w:rFonts w:ascii="方正小标宋简体" w:eastAsia="方正小标宋简体"/>
          <w:sz w:val="28"/>
          <w:szCs w:val="28"/>
        </w:rPr>
      </w:pPr>
    </w:p>
    <w:p w:rsidR="00344BAA" w:rsidRPr="00344BAA" w:rsidRDefault="00344BAA" w:rsidP="005B008D">
      <w:pPr>
        <w:pStyle w:val="p"/>
        <w:shd w:val="clear" w:color="auto" w:fill="FFFFFF"/>
        <w:spacing w:before="0" w:beforeAutospacing="0" w:after="0" w:afterAutospacing="0"/>
        <w:jc w:val="both"/>
        <w:rPr>
          <w:rFonts w:ascii="仿宋_GB2312" w:eastAsia="仿宋_GB2312"/>
          <w:color w:val="000000"/>
          <w:sz w:val="28"/>
          <w:szCs w:val="28"/>
        </w:rPr>
      </w:pPr>
      <w:r w:rsidRPr="00344BAA">
        <w:rPr>
          <w:rStyle w:val="15"/>
          <w:rFonts w:ascii="仿宋_GB2312" w:eastAsia="仿宋_GB2312" w:hAnsi="Times New Roman" w:cs="Times New Roman" w:hint="eastAsia"/>
          <w:b/>
          <w:bCs/>
          <w:color w:val="333333"/>
          <w:sz w:val="28"/>
          <w:szCs w:val="28"/>
        </w:rPr>
        <w:t>尊敬的用人单位：</w:t>
      </w:r>
    </w:p>
    <w:p w:rsidR="00344BAA" w:rsidRPr="00344BAA" w:rsidRDefault="00344BAA" w:rsidP="005B008D">
      <w:pPr>
        <w:pStyle w:val="p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 w:rsidRPr="00344BAA">
        <w:rPr>
          <w:rFonts w:ascii="仿宋_GB2312" w:eastAsia="仿宋_GB2312" w:hAnsi="Calibri" w:cs="Calibri" w:hint="eastAsia"/>
          <w:color w:val="333333"/>
          <w:sz w:val="28"/>
          <w:szCs w:val="28"/>
        </w:rPr>
        <w:t>衷心感谢您一直以来对我校就业工作的关心和支持！</w:t>
      </w:r>
    </w:p>
    <w:p w:rsidR="00344BAA" w:rsidRPr="00344BAA" w:rsidRDefault="00344BAA" w:rsidP="005B008D">
      <w:pPr>
        <w:pStyle w:val="p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 w:rsidRPr="00344BAA">
        <w:rPr>
          <w:rFonts w:ascii="仿宋_GB2312" w:eastAsia="仿宋_GB2312" w:hAnsi="Calibri" w:cs="Calibri" w:hint="eastAsia"/>
          <w:color w:val="333333"/>
          <w:sz w:val="28"/>
          <w:szCs w:val="28"/>
        </w:rPr>
        <w:t>为</w:t>
      </w:r>
      <w:r w:rsidR="00AE5913">
        <w:rPr>
          <w:rFonts w:ascii="仿宋_GB2312" w:eastAsia="仿宋_GB2312" w:hAnsi="Calibri" w:cs="Calibri" w:hint="eastAsia"/>
          <w:color w:val="333333"/>
          <w:sz w:val="28"/>
          <w:szCs w:val="28"/>
        </w:rPr>
        <w:t>了认真</w:t>
      </w:r>
      <w:r w:rsidRPr="00344BAA">
        <w:rPr>
          <w:rFonts w:ascii="仿宋_GB2312" w:eastAsia="仿宋_GB2312" w:hAnsi="Calibri" w:cs="Calibri" w:hint="eastAsia"/>
          <w:color w:val="333333"/>
          <w:sz w:val="28"/>
          <w:szCs w:val="28"/>
        </w:rPr>
        <w:t>贯彻</w:t>
      </w:r>
      <w:r w:rsidR="00AE5913">
        <w:rPr>
          <w:rFonts w:ascii="仿宋_GB2312" w:eastAsia="仿宋_GB2312" w:hAnsi="Calibri" w:cs="Calibri" w:hint="eastAsia"/>
          <w:color w:val="333333"/>
          <w:sz w:val="28"/>
          <w:szCs w:val="28"/>
        </w:rPr>
        <w:t>国家</w:t>
      </w:r>
      <w:r w:rsidRPr="00344BAA">
        <w:rPr>
          <w:rFonts w:ascii="仿宋_GB2312" w:eastAsia="仿宋_GB2312" w:hAnsi="Calibri" w:cs="Calibri" w:hint="eastAsia"/>
          <w:color w:val="333333"/>
          <w:sz w:val="28"/>
          <w:szCs w:val="28"/>
        </w:rPr>
        <w:t>教育部</w:t>
      </w:r>
      <w:r w:rsidR="00AE5913">
        <w:rPr>
          <w:rFonts w:ascii="仿宋_GB2312" w:eastAsia="仿宋_GB2312" w:hAnsi="Calibri" w:cs="Calibri" w:hint="eastAsia"/>
          <w:color w:val="333333"/>
          <w:sz w:val="28"/>
          <w:szCs w:val="28"/>
        </w:rPr>
        <w:t>和自治区教育厅</w:t>
      </w:r>
      <w:r w:rsidRPr="00344BAA">
        <w:rPr>
          <w:rFonts w:ascii="仿宋_GB2312" w:eastAsia="仿宋_GB2312" w:hAnsi="Calibri" w:cs="Calibri" w:hint="eastAsia"/>
          <w:color w:val="333333"/>
          <w:sz w:val="28"/>
          <w:szCs w:val="28"/>
        </w:rPr>
        <w:t>关于应对新型冠状病毒肺炎疫情防控工作</w:t>
      </w:r>
      <w:r w:rsidR="00AE5913">
        <w:rPr>
          <w:rFonts w:ascii="仿宋_GB2312" w:eastAsia="仿宋_GB2312" w:hAnsi="Calibri" w:cs="Calibri" w:hint="eastAsia"/>
          <w:color w:val="333333"/>
          <w:sz w:val="28"/>
          <w:szCs w:val="28"/>
        </w:rPr>
        <w:t>的</w:t>
      </w:r>
      <w:r w:rsidRPr="00344BAA">
        <w:rPr>
          <w:rFonts w:ascii="仿宋_GB2312" w:eastAsia="仿宋_GB2312" w:hAnsi="Calibri" w:cs="Calibri" w:hint="eastAsia"/>
          <w:color w:val="333333"/>
          <w:sz w:val="28"/>
          <w:szCs w:val="28"/>
        </w:rPr>
        <w:t>部署</w:t>
      </w:r>
      <w:r>
        <w:rPr>
          <w:rFonts w:ascii="仿宋_GB2312" w:eastAsia="仿宋_GB2312" w:hAnsi="Calibri" w:cs="Calibri" w:hint="eastAsia"/>
          <w:color w:val="333333"/>
          <w:sz w:val="28"/>
          <w:szCs w:val="28"/>
        </w:rPr>
        <w:t>，</w:t>
      </w:r>
      <w:r w:rsidRPr="00344BAA">
        <w:rPr>
          <w:rFonts w:ascii="仿宋_GB2312" w:eastAsia="仿宋_GB2312" w:hAnsi="Calibri" w:cs="Calibri" w:hint="eastAsia"/>
          <w:color w:val="333333"/>
          <w:sz w:val="28"/>
          <w:szCs w:val="28"/>
        </w:rPr>
        <w:t>最大限度降低疫情对毕业生求职和用人单位招聘的影响，搭建用人单位和毕业生双向选择的供需平台，提供便捷、高效、不间断的就业服务，学校决定使</w:t>
      </w:r>
      <w:r w:rsidRPr="00344BAA">
        <w:rPr>
          <w:rFonts w:ascii="仿宋_GB2312" w:eastAsia="仿宋_GB2312" w:hAnsi="Calibri" w:cs="Calibri" w:hint="eastAsia"/>
          <w:sz w:val="28"/>
          <w:szCs w:val="28"/>
        </w:rPr>
        <w:t>用</w:t>
      </w:r>
      <w:r w:rsidRPr="00344BAA">
        <w:rPr>
          <w:rStyle w:val="15"/>
          <w:rFonts w:ascii="仿宋_GB2312" w:eastAsia="仿宋_GB2312" w:hAnsi="Times New Roman" w:cs="Times New Roman" w:hint="eastAsia"/>
          <w:b/>
          <w:bCs/>
          <w:sz w:val="28"/>
          <w:szCs w:val="28"/>
        </w:rPr>
        <w:t>“桂林医学院就业网”</w:t>
      </w:r>
      <w:r w:rsidRPr="00344BAA">
        <w:rPr>
          <w:rFonts w:ascii="仿宋_GB2312" w:eastAsia="仿宋_GB2312" w:hAnsi="Calibri" w:cs="Calibri" w:hint="eastAsia"/>
          <w:color w:val="333333"/>
          <w:sz w:val="28"/>
          <w:szCs w:val="28"/>
        </w:rPr>
        <w:t>举办2020年春季网络</w:t>
      </w:r>
      <w:r>
        <w:rPr>
          <w:rFonts w:ascii="仿宋_GB2312" w:eastAsia="仿宋_GB2312" w:hAnsi="Calibri" w:cs="Calibri" w:hint="eastAsia"/>
          <w:color w:val="333333"/>
          <w:sz w:val="28"/>
          <w:szCs w:val="28"/>
        </w:rPr>
        <w:t>招聘</w:t>
      </w:r>
      <w:r w:rsidRPr="00344BAA">
        <w:rPr>
          <w:rFonts w:ascii="仿宋_GB2312" w:eastAsia="仿宋_GB2312" w:hAnsi="Calibri" w:cs="Calibri" w:hint="eastAsia"/>
          <w:color w:val="333333"/>
          <w:sz w:val="28"/>
          <w:szCs w:val="28"/>
        </w:rPr>
        <w:t>会，现诚邀各行业企事业单位参加。</w:t>
      </w:r>
    </w:p>
    <w:p w:rsidR="002B0C7C" w:rsidRPr="005105C5" w:rsidRDefault="005105C5" w:rsidP="005B008D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2B0C7C" w:rsidRPr="005105C5">
        <w:rPr>
          <w:rFonts w:ascii="仿宋_GB2312" w:eastAsia="仿宋_GB2312" w:hint="eastAsia"/>
          <w:sz w:val="28"/>
          <w:szCs w:val="28"/>
        </w:rPr>
        <w:t>时间、对象、形式</w:t>
      </w:r>
    </w:p>
    <w:p w:rsidR="00344BAA" w:rsidRPr="005105C5" w:rsidRDefault="00344BAA" w:rsidP="005B008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105C5">
        <w:rPr>
          <w:rFonts w:ascii="仿宋_GB2312" w:eastAsia="仿宋_GB2312" w:hint="eastAsia"/>
          <w:sz w:val="28"/>
          <w:szCs w:val="28"/>
        </w:rPr>
        <w:t>时间：2020年3月9日—4月</w:t>
      </w:r>
      <w:r w:rsidR="002B0C7C" w:rsidRPr="005105C5">
        <w:rPr>
          <w:rFonts w:ascii="仿宋_GB2312" w:eastAsia="仿宋_GB2312" w:hint="eastAsia"/>
          <w:sz w:val="28"/>
          <w:szCs w:val="28"/>
        </w:rPr>
        <w:t>30日</w:t>
      </w:r>
    </w:p>
    <w:p w:rsidR="002B0C7C" w:rsidRPr="005105C5" w:rsidRDefault="002B0C7C" w:rsidP="005B008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105C5">
        <w:rPr>
          <w:rFonts w:ascii="仿宋_GB2312" w:eastAsia="仿宋_GB2312" w:hint="eastAsia"/>
          <w:sz w:val="28"/>
          <w:szCs w:val="28"/>
        </w:rPr>
        <w:t>对象：用人单位、桂林医学院2020届毕业生</w:t>
      </w:r>
    </w:p>
    <w:p w:rsidR="002B0C7C" w:rsidRPr="002B0C7C" w:rsidRDefault="002B0C7C" w:rsidP="005B008D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形式：网络线上招聘</w:t>
      </w:r>
    </w:p>
    <w:p w:rsidR="002B0C7C" w:rsidRPr="002B0C7C" w:rsidRDefault="002B0C7C" w:rsidP="005B008D">
      <w:pPr>
        <w:jc w:val="left"/>
        <w:rPr>
          <w:rFonts w:ascii="仿宋_GB2312" w:eastAsia="仿宋_GB2312"/>
          <w:sz w:val="28"/>
          <w:szCs w:val="28"/>
        </w:rPr>
      </w:pPr>
      <w:r w:rsidRPr="002B0C7C">
        <w:rPr>
          <w:rFonts w:ascii="仿宋_GB2312" w:eastAsia="仿宋_GB2312" w:hint="eastAsia"/>
          <w:sz w:val="28"/>
          <w:szCs w:val="28"/>
        </w:rPr>
        <w:t>二、报名与参会方式</w:t>
      </w:r>
    </w:p>
    <w:p w:rsidR="002B0C7C" w:rsidRDefault="005105C5" w:rsidP="005B008D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5105C5">
        <w:rPr>
          <w:rFonts w:ascii="仿宋_GB2312" w:eastAsia="仿宋_GB2312" w:hint="eastAsia"/>
          <w:sz w:val="28"/>
          <w:szCs w:val="28"/>
        </w:rPr>
        <w:t>（一）</w:t>
      </w:r>
      <w:r>
        <w:rPr>
          <w:rFonts w:ascii="仿宋_GB2312" w:eastAsia="仿宋_GB2312" w:hint="eastAsia"/>
          <w:sz w:val="28"/>
          <w:szCs w:val="28"/>
        </w:rPr>
        <w:t>用人单位</w:t>
      </w:r>
    </w:p>
    <w:p w:rsidR="005105C5" w:rsidRPr="005105C5" w:rsidRDefault="005450C8" w:rsidP="005B008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登录桂林医学院就业</w:t>
      </w:r>
      <w:r w:rsidR="005105C5" w:rsidRPr="005105C5">
        <w:rPr>
          <w:rFonts w:ascii="仿宋_GB2312" w:eastAsia="仿宋_GB2312" w:hint="eastAsia"/>
          <w:sz w:val="28"/>
          <w:szCs w:val="28"/>
        </w:rPr>
        <w:t>网（</w:t>
      </w:r>
      <w:r w:rsidRPr="005450C8">
        <w:rPr>
          <w:rFonts w:ascii="仿宋_GB2312" w:eastAsia="仿宋_GB2312"/>
          <w:sz w:val="28"/>
          <w:szCs w:val="28"/>
        </w:rPr>
        <w:t xml:space="preserve"> </w:t>
      </w:r>
      <w:hyperlink r:id="rId7" w:history="1">
        <w:r w:rsidRPr="005450C8">
          <w:rPr>
            <w:rFonts w:ascii="仿宋_GB2312" w:eastAsia="仿宋_GB2312"/>
            <w:sz w:val="28"/>
            <w:szCs w:val="28"/>
          </w:rPr>
          <w:t>http://glmc.doerjob.com/</w:t>
        </w:r>
      </w:hyperlink>
      <w:r w:rsidR="005105C5" w:rsidRPr="005105C5">
        <w:rPr>
          <w:rFonts w:ascii="仿宋_GB2312" w:eastAsia="仿宋_GB2312" w:hint="eastAsia"/>
          <w:sz w:val="28"/>
          <w:szCs w:val="28"/>
        </w:rPr>
        <w:t>）</w:t>
      </w:r>
      <w:r w:rsidRPr="005450C8">
        <w:rPr>
          <w:rFonts w:ascii="仿宋_GB2312" w:eastAsia="仿宋_GB2312" w:hint="eastAsia"/>
          <w:sz w:val="28"/>
          <w:szCs w:val="28"/>
        </w:rPr>
        <w:t>点击</w:t>
      </w:r>
      <w:r>
        <w:rPr>
          <w:rFonts w:ascii="仿宋_GB2312" w:eastAsia="仿宋_GB2312" w:hint="eastAsia"/>
          <w:sz w:val="28"/>
          <w:szCs w:val="28"/>
        </w:rPr>
        <w:t>网页右上角</w:t>
      </w:r>
      <w:r w:rsidRPr="005450C8">
        <w:rPr>
          <w:rFonts w:ascii="仿宋_GB2312" w:eastAsia="仿宋_GB2312" w:hint="eastAsia"/>
          <w:sz w:val="28"/>
          <w:szCs w:val="28"/>
        </w:rPr>
        <w:t>报</w:t>
      </w:r>
      <w:r w:rsidRPr="005450C8">
        <w:rPr>
          <w:rFonts w:ascii="仿宋_GB2312" w:eastAsia="仿宋_GB2312" w:hint="eastAsia"/>
          <w:b/>
          <w:bCs/>
          <w:sz w:val="28"/>
          <w:szCs w:val="28"/>
        </w:rPr>
        <w:t>【</w:t>
      </w:r>
      <w:r>
        <w:rPr>
          <w:rFonts w:ascii="仿宋_GB2312" w:eastAsia="仿宋_GB2312" w:hint="eastAsia"/>
          <w:b/>
          <w:bCs/>
          <w:sz w:val="28"/>
          <w:szCs w:val="28"/>
        </w:rPr>
        <w:t>单位注册</w:t>
      </w:r>
      <w:r w:rsidRPr="005450C8">
        <w:rPr>
          <w:rFonts w:ascii="仿宋_GB2312" w:eastAsia="仿宋_GB2312" w:hint="eastAsia"/>
          <w:b/>
          <w:bCs/>
          <w:sz w:val="28"/>
          <w:szCs w:val="28"/>
        </w:rPr>
        <w:t>】</w:t>
      </w:r>
      <w:r w:rsidRPr="005450C8">
        <w:rPr>
          <w:rFonts w:ascii="仿宋_GB2312" w:eastAsia="仿宋_GB2312" w:hint="eastAsia"/>
          <w:sz w:val="28"/>
          <w:szCs w:val="28"/>
        </w:rPr>
        <w:t>，通过手机号注册登录，根据提示提交认证审核申请（此前已注册过免去该步骤），进入后按要求逐项准确填写单位信息，上传相关电子资质资料，我校将在</w:t>
      </w:r>
      <w:r>
        <w:rPr>
          <w:rFonts w:ascii="仿宋_GB2312" w:eastAsia="仿宋_GB2312" w:hint="eastAsia"/>
          <w:sz w:val="28"/>
          <w:szCs w:val="28"/>
        </w:rPr>
        <w:t>1-2</w:t>
      </w:r>
      <w:r w:rsidRPr="005450C8">
        <w:rPr>
          <w:rFonts w:ascii="仿宋_GB2312" w:eastAsia="仿宋_GB2312" w:hint="eastAsia"/>
          <w:sz w:val="28"/>
          <w:szCs w:val="28"/>
        </w:rPr>
        <w:t>个工作日内完成资质审核。</w:t>
      </w:r>
      <w:r>
        <w:rPr>
          <w:rFonts w:ascii="仿宋_GB2312" w:eastAsia="仿宋_GB2312" w:hint="eastAsia"/>
          <w:sz w:val="28"/>
          <w:szCs w:val="28"/>
        </w:rPr>
        <w:t>审核通过后</w:t>
      </w:r>
      <w:r w:rsidR="006460E8">
        <w:rPr>
          <w:rFonts w:ascii="仿宋_GB2312" w:eastAsia="仿宋_GB2312" w:hint="eastAsia"/>
          <w:sz w:val="28"/>
          <w:szCs w:val="28"/>
        </w:rPr>
        <w:t>即可发布招聘信息</w:t>
      </w:r>
      <w:r w:rsidR="005105C5" w:rsidRPr="005105C5">
        <w:rPr>
          <w:rFonts w:ascii="仿宋_GB2312" w:eastAsia="仿宋_GB2312" w:hint="eastAsia"/>
          <w:sz w:val="28"/>
          <w:szCs w:val="28"/>
        </w:rPr>
        <w:t>。通过审核</w:t>
      </w:r>
      <w:r w:rsidR="006460E8">
        <w:rPr>
          <w:rFonts w:ascii="仿宋_GB2312" w:eastAsia="仿宋_GB2312" w:hint="eastAsia"/>
          <w:sz w:val="28"/>
          <w:szCs w:val="28"/>
        </w:rPr>
        <w:t>后</w:t>
      </w:r>
      <w:r w:rsidR="005105C5" w:rsidRPr="005105C5">
        <w:rPr>
          <w:rFonts w:ascii="仿宋_GB2312" w:eastAsia="仿宋_GB2312" w:hint="eastAsia"/>
          <w:sz w:val="28"/>
          <w:szCs w:val="28"/>
        </w:rPr>
        <w:t>用人单位可通过</w:t>
      </w:r>
      <w:r w:rsidR="006460E8">
        <w:rPr>
          <w:rFonts w:ascii="仿宋_GB2312" w:eastAsia="仿宋_GB2312" w:hint="eastAsia"/>
          <w:sz w:val="28"/>
          <w:szCs w:val="28"/>
        </w:rPr>
        <w:t>“桂林医学院就</w:t>
      </w:r>
      <w:r w:rsidR="006460E8" w:rsidRPr="005105C5">
        <w:rPr>
          <w:rFonts w:ascii="仿宋_GB2312" w:eastAsia="仿宋_GB2312" w:hint="eastAsia"/>
          <w:sz w:val="28"/>
          <w:szCs w:val="28"/>
        </w:rPr>
        <w:t>业网</w:t>
      </w:r>
      <w:r w:rsidR="006460E8">
        <w:rPr>
          <w:rFonts w:ascii="仿宋_GB2312" w:eastAsia="仿宋_GB2312" w:hint="eastAsia"/>
          <w:sz w:val="28"/>
          <w:szCs w:val="28"/>
        </w:rPr>
        <w:t>”PC端、手机端查</w:t>
      </w:r>
      <w:r w:rsidR="005105C5" w:rsidRPr="005105C5">
        <w:rPr>
          <w:rFonts w:ascii="仿宋_GB2312" w:eastAsia="仿宋_GB2312" w:hint="eastAsia"/>
          <w:sz w:val="28"/>
          <w:szCs w:val="28"/>
        </w:rPr>
        <w:t>收</w:t>
      </w:r>
      <w:r w:rsidR="006460E8">
        <w:rPr>
          <w:rFonts w:ascii="仿宋_GB2312" w:eastAsia="仿宋_GB2312" w:hint="eastAsia"/>
          <w:sz w:val="28"/>
          <w:szCs w:val="28"/>
        </w:rPr>
        <w:t>毕业生</w:t>
      </w:r>
      <w:r w:rsidR="005105C5" w:rsidRPr="005105C5">
        <w:rPr>
          <w:rFonts w:ascii="仿宋_GB2312" w:eastAsia="仿宋_GB2312" w:hint="eastAsia"/>
          <w:sz w:val="28"/>
          <w:szCs w:val="28"/>
        </w:rPr>
        <w:t>投递简历</w:t>
      </w:r>
      <w:r w:rsidR="006460E8">
        <w:rPr>
          <w:rFonts w:ascii="仿宋_GB2312" w:eastAsia="仿宋_GB2312" w:hint="eastAsia"/>
          <w:sz w:val="28"/>
          <w:szCs w:val="28"/>
        </w:rPr>
        <w:t>情况，并进行视频面试等操作。</w:t>
      </w:r>
    </w:p>
    <w:p w:rsidR="005105C5" w:rsidRPr="005105C5" w:rsidRDefault="005105C5" w:rsidP="005B008D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 w:rsidRPr="005105C5">
        <w:rPr>
          <w:rFonts w:ascii="仿宋_GB2312" w:eastAsia="仿宋_GB2312" w:hint="eastAsia"/>
          <w:sz w:val="28"/>
          <w:szCs w:val="28"/>
        </w:rPr>
        <w:t>（二）毕业生</w:t>
      </w:r>
    </w:p>
    <w:p w:rsidR="005105C5" w:rsidRDefault="006460E8" w:rsidP="005B008D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毕业生登录“桂林医学院就业网”</w:t>
      </w:r>
      <w:r w:rsidR="005105C5" w:rsidRPr="005105C5">
        <w:rPr>
          <w:rFonts w:ascii="仿宋_GB2312" w:eastAsia="仿宋_GB2312" w:hint="eastAsia"/>
          <w:sz w:val="28"/>
          <w:szCs w:val="28"/>
        </w:rPr>
        <w:t>或“</w:t>
      </w:r>
      <w:r>
        <w:rPr>
          <w:rFonts w:ascii="仿宋_GB2312" w:eastAsia="仿宋_GB2312" w:hint="eastAsia"/>
          <w:sz w:val="28"/>
          <w:szCs w:val="28"/>
        </w:rPr>
        <w:t>桂林医学院招生就业信息港</w:t>
      </w:r>
      <w:r w:rsidR="005105C5" w:rsidRPr="005105C5">
        <w:rPr>
          <w:rFonts w:ascii="仿宋_GB2312" w:eastAsia="仿宋_GB2312" w:hint="eastAsia"/>
          <w:sz w:val="28"/>
          <w:szCs w:val="28"/>
        </w:rPr>
        <w:t>”微信公众号参加本次招聘</w:t>
      </w:r>
      <w:r>
        <w:rPr>
          <w:rFonts w:ascii="仿宋_GB2312" w:eastAsia="仿宋_GB2312" w:hint="eastAsia"/>
          <w:sz w:val="28"/>
          <w:szCs w:val="28"/>
        </w:rPr>
        <w:t>活动</w:t>
      </w:r>
      <w:r w:rsidR="005105C5" w:rsidRPr="005105C5">
        <w:rPr>
          <w:rFonts w:ascii="仿宋_GB2312" w:eastAsia="仿宋_GB2312" w:hint="eastAsia"/>
          <w:sz w:val="28"/>
          <w:szCs w:val="28"/>
        </w:rPr>
        <w:t>。</w:t>
      </w:r>
    </w:p>
    <w:p w:rsidR="006460E8" w:rsidRDefault="006460E8" w:rsidP="005B008D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（三）详细操作流程请登录“桂林医学院就业网”查看详细说明（视频讲解和PPT</w:t>
      </w:r>
      <w:r w:rsidR="00E21060">
        <w:rPr>
          <w:rFonts w:ascii="仿宋_GB2312" w:eastAsia="仿宋_GB2312" w:hint="eastAsia"/>
          <w:sz w:val="28"/>
          <w:szCs w:val="28"/>
        </w:rPr>
        <w:t>说明）或加入“桂林医学院企业服务交流群（892227034）”咨询客服。</w:t>
      </w:r>
    </w:p>
    <w:p w:rsidR="006460E8" w:rsidRPr="006460E8" w:rsidRDefault="006460E8" w:rsidP="005B008D">
      <w:pPr>
        <w:pStyle w:val="p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6460E8">
        <w:rPr>
          <w:rFonts w:ascii="仿宋_GB2312" w:eastAsia="仿宋_GB2312" w:hAnsiTheme="minorHAnsi" w:cstheme="minorBidi"/>
          <w:kern w:val="2"/>
          <w:sz w:val="28"/>
          <w:szCs w:val="28"/>
        </w:rPr>
        <w:t>三、注意事项</w:t>
      </w:r>
    </w:p>
    <w:p w:rsidR="006460E8" w:rsidRPr="006460E8" w:rsidRDefault="006460E8" w:rsidP="005B008D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（一）</w:t>
      </w:r>
      <w:r w:rsidRPr="006460E8">
        <w:rPr>
          <w:rFonts w:ascii="仿宋_GB2312" w:eastAsia="仿宋_GB2312" w:hAnsiTheme="minorHAnsi" w:cstheme="minorBidi"/>
          <w:kern w:val="2"/>
          <w:sz w:val="28"/>
          <w:szCs w:val="28"/>
        </w:rPr>
        <w:t>学校将根据招聘岗位与毕业生专业匹配度进行筛选和审核。</w:t>
      </w:r>
    </w:p>
    <w:p w:rsidR="006460E8" w:rsidRPr="006460E8" w:rsidRDefault="006460E8" w:rsidP="005B008D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（二）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疫情防控期间，建议</w:t>
      </w:r>
      <w:r w:rsidRPr="006460E8">
        <w:rPr>
          <w:rFonts w:ascii="仿宋_GB2312" w:eastAsia="仿宋_GB2312" w:hAnsiTheme="minorHAnsi" w:cstheme="minorBidi"/>
          <w:kern w:val="2"/>
          <w:sz w:val="28"/>
          <w:szCs w:val="28"/>
        </w:rPr>
        <w:t>用人单位采用线上面试、笔试等方式进行考核，除利用</w:t>
      </w:r>
      <w:r w:rsidR="005B008D">
        <w:rPr>
          <w:rFonts w:ascii="仿宋_GB2312" w:eastAsia="仿宋_GB2312" w:hAnsiTheme="minorHAnsi" w:cstheme="minorBidi"/>
          <w:kern w:val="2"/>
          <w:sz w:val="28"/>
          <w:szCs w:val="28"/>
        </w:rPr>
        <w:t>我校就业网</w:t>
      </w:r>
      <w:r w:rsidRPr="006460E8">
        <w:rPr>
          <w:rFonts w:ascii="仿宋_GB2312" w:eastAsia="仿宋_GB2312" w:hAnsiTheme="minorHAnsi" w:cstheme="minorBidi"/>
          <w:kern w:val="2"/>
          <w:sz w:val="28"/>
          <w:szCs w:val="28"/>
        </w:rPr>
        <w:t>平台外，也可利用微信、QQ</w:t>
      </w:r>
      <w:r w:rsidR="005B008D">
        <w:rPr>
          <w:rFonts w:ascii="仿宋_GB2312" w:eastAsia="仿宋_GB2312" w:hAnsiTheme="minorHAnsi" w:cstheme="minorBidi"/>
          <w:kern w:val="2"/>
          <w:sz w:val="28"/>
          <w:szCs w:val="28"/>
        </w:rPr>
        <w:t>、第三方面试工具进行。达成意向后请自行协商签约方式，校方业务可通过邮寄方式办理</w:t>
      </w:r>
      <w:r w:rsidRPr="006460E8">
        <w:rPr>
          <w:rFonts w:ascii="仿宋_GB2312" w:eastAsia="仿宋_GB2312" w:hAnsiTheme="minorHAnsi" w:cstheme="minorBidi"/>
          <w:kern w:val="2"/>
          <w:sz w:val="28"/>
          <w:szCs w:val="28"/>
        </w:rPr>
        <w:t>。</w:t>
      </w:r>
    </w:p>
    <w:p w:rsidR="006460E8" w:rsidRPr="006460E8" w:rsidRDefault="005B008D" w:rsidP="005B008D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（三）为保障网招聘</w:t>
      </w:r>
      <w:r w:rsidR="006460E8" w:rsidRPr="006460E8">
        <w:rPr>
          <w:rFonts w:ascii="仿宋_GB2312" w:eastAsia="仿宋_GB2312" w:hAnsiTheme="minorHAnsi" w:cstheme="minorBidi"/>
          <w:kern w:val="2"/>
          <w:sz w:val="28"/>
          <w:szCs w:val="28"/>
        </w:rPr>
        <w:t>会运行秩序，维护毕业生的安全和合法权益，参会单位要严格遵守教育部关于校园招聘</w:t>
      </w:r>
      <w:r w:rsidR="006460E8" w:rsidRPr="006460E8">
        <w:rPr>
          <w:rFonts w:ascii="仿宋_GB2312" w:eastAsia="仿宋_GB2312" w:hAnsiTheme="minorHAnsi" w:cstheme="minorBidi"/>
          <w:kern w:val="2"/>
          <w:sz w:val="28"/>
          <w:szCs w:val="28"/>
        </w:rPr>
        <w:t>“</w:t>
      </w:r>
      <w:r w:rsidR="006460E8" w:rsidRPr="006460E8">
        <w:rPr>
          <w:rFonts w:ascii="仿宋_GB2312" w:eastAsia="仿宋_GB2312" w:hAnsiTheme="minorHAnsi" w:cstheme="minorBidi"/>
          <w:kern w:val="2"/>
          <w:sz w:val="28"/>
          <w:szCs w:val="28"/>
        </w:rPr>
        <w:t>三个严禁</w:t>
      </w:r>
      <w:r w:rsidR="006460E8" w:rsidRPr="006460E8">
        <w:rPr>
          <w:rFonts w:ascii="仿宋_GB2312" w:eastAsia="仿宋_GB2312" w:hAnsiTheme="minorHAnsi" w:cstheme="minorBidi"/>
          <w:kern w:val="2"/>
          <w:sz w:val="28"/>
          <w:szCs w:val="28"/>
        </w:rPr>
        <w:t>”</w:t>
      </w:r>
      <w:r w:rsidR="006460E8" w:rsidRPr="006460E8">
        <w:rPr>
          <w:rFonts w:ascii="仿宋_GB2312" w:eastAsia="仿宋_GB2312" w:hAnsiTheme="minorHAnsi" w:cstheme="minorBidi"/>
          <w:kern w:val="2"/>
          <w:sz w:val="28"/>
          <w:szCs w:val="28"/>
        </w:rPr>
        <w:t>，规范招聘行为，不得以任何形式向求职毕业生收取任何费用，不得以任何非正常渠道和方式干扰毕业生正常学习生活。如参会单位招聘行为涉嫌违法、违规，学校将依法追究其责任。</w:t>
      </w:r>
    </w:p>
    <w:p w:rsidR="006460E8" w:rsidRDefault="005B008D" w:rsidP="005B008D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四、联系方式</w:t>
      </w:r>
    </w:p>
    <w:p w:rsidR="005B008D" w:rsidRPr="006460E8" w:rsidRDefault="005B008D" w:rsidP="005B008D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联系人：桂林医学院招生就业处</w:t>
      </w:r>
      <w:r w:rsidR="003F35C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5105C5" w:rsidRDefault="005B008D" w:rsidP="005B008D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联系电话：</w:t>
      </w:r>
      <w:r w:rsidR="003F35C4">
        <w:rPr>
          <w:rFonts w:ascii="仿宋_GB2312" w:eastAsia="仿宋_GB2312" w:hint="eastAsia"/>
          <w:sz w:val="28"/>
          <w:szCs w:val="28"/>
        </w:rPr>
        <w:t>李琦 13707830657     周阳帆18977310900</w:t>
      </w:r>
    </w:p>
    <w:p w:rsidR="005B008D" w:rsidRDefault="005B008D" w:rsidP="005B008D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QQ群：桂林医学院企业服务交流群</w:t>
      </w:r>
      <w:r w:rsidRPr="005B008D">
        <w:rPr>
          <w:rFonts w:ascii="仿宋_GB2312" w:eastAsia="仿宋_GB2312"/>
          <w:sz w:val="28"/>
          <w:szCs w:val="28"/>
        </w:rPr>
        <w:t>892227034</w:t>
      </w:r>
    </w:p>
    <w:p w:rsidR="005B008D" w:rsidRPr="001203EB" w:rsidRDefault="001203EB" w:rsidP="005B008D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362585</wp:posOffset>
            </wp:positionV>
            <wp:extent cx="1457325" cy="1457325"/>
            <wp:effectExtent l="19050" t="0" r="9525" b="0"/>
            <wp:wrapNone/>
            <wp:docPr id="5" name="图片 1" descr="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众号二维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362585</wp:posOffset>
            </wp:positionV>
            <wp:extent cx="1847850" cy="1819275"/>
            <wp:effectExtent l="19050" t="0" r="0" b="0"/>
            <wp:wrapNone/>
            <wp:docPr id="1" name="图片 0" descr="桂林医学院企业服务交流群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桂林医学院企业服务交流群群聊二维码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08D">
        <w:rPr>
          <w:rFonts w:ascii="仿宋_GB2312" w:eastAsia="仿宋_GB2312" w:hint="eastAsia"/>
          <w:sz w:val="28"/>
          <w:szCs w:val="28"/>
        </w:rPr>
        <w:t xml:space="preserve">  微信公众号：桂林医学院招生就业信息港</w:t>
      </w:r>
    </w:p>
    <w:sectPr w:rsidR="005B008D" w:rsidRPr="001203EB" w:rsidSect="005B008D">
      <w:pgSz w:w="11906" w:h="16838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5E" w:rsidRDefault="0044485E" w:rsidP="00344BAA">
      <w:r>
        <w:separator/>
      </w:r>
    </w:p>
  </w:endnote>
  <w:endnote w:type="continuationSeparator" w:id="1">
    <w:p w:rsidR="0044485E" w:rsidRDefault="0044485E" w:rsidP="0034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5E" w:rsidRDefault="0044485E" w:rsidP="00344BAA">
      <w:r>
        <w:separator/>
      </w:r>
    </w:p>
  </w:footnote>
  <w:footnote w:type="continuationSeparator" w:id="1">
    <w:p w:rsidR="0044485E" w:rsidRDefault="0044485E" w:rsidP="00344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6A2E"/>
    <w:multiLevelType w:val="hybridMultilevel"/>
    <w:tmpl w:val="F698C758"/>
    <w:lvl w:ilvl="0" w:tplc="6CCC696C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BAA"/>
    <w:rsid w:val="00012E4F"/>
    <w:rsid w:val="001203EB"/>
    <w:rsid w:val="00272639"/>
    <w:rsid w:val="002B0C7C"/>
    <w:rsid w:val="00344BAA"/>
    <w:rsid w:val="003F35C4"/>
    <w:rsid w:val="0040477C"/>
    <w:rsid w:val="0044485E"/>
    <w:rsid w:val="005105C5"/>
    <w:rsid w:val="005450C8"/>
    <w:rsid w:val="005B008D"/>
    <w:rsid w:val="006460E8"/>
    <w:rsid w:val="00AE5913"/>
    <w:rsid w:val="00C1612B"/>
    <w:rsid w:val="00C913F2"/>
    <w:rsid w:val="00E21060"/>
    <w:rsid w:val="00F63A03"/>
    <w:rsid w:val="00F9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B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BAA"/>
    <w:rPr>
      <w:sz w:val="18"/>
      <w:szCs w:val="18"/>
    </w:rPr>
  </w:style>
  <w:style w:type="paragraph" w:customStyle="1" w:styleId="p">
    <w:name w:val="p"/>
    <w:basedOn w:val="a"/>
    <w:rsid w:val="00344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44BAA"/>
  </w:style>
  <w:style w:type="paragraph" w:styleId="a5">
    <w:name w:val="List Paragraph"/>
    <w:basedOn w:val="a"/>
    <w:uiPriority w:val="34"/>
    <w:qFormat/>
    <w:rsid w:val="002B0C7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10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450C8"/>
    <w:rPr>
      <w:color w:val="0000FF"/>
      <w:u w:val="single"/>
    </w:rPr>
  </w:style>
  <w:style w:type="character" w:styleId="a8">
    <w:name w:val="Strong"/>
    <w:basedOn w:val="a0"/>
    <w:uiPriority w:val="22"/>
    <w:qFormat/>
    <w:rsid w:val="005450C8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B008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B0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lmc.doerjo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</dc:creator>
  <cp:keywords/>
  <dc:description/>
  <cp:lastModifiedBy>hyp</cp:lastModifiedBy>
  <cp:revision>7</cp:revision>
  <dcterms:created xsi:type="dcterms:W3CDTF">2020-03-06T03:42:00Z</dcterms:created>
  <dcterms:modified xsi:type="dcterms:W3CDTF">2020-03-06T08:16:00Z</dcterms:modified>
</cp:coreProperties>
</file>