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AF" w:rsidRDefault="00176FAF" w:rsidP="008D2B98">
      <w:pPr>
        <w:jc w:val="center"/>
        <w:rPr>
          <w:rFonts w:ascii="微软雅黑" w:eastAsia="微软雅黑" w:hAnsi="微软雅黑" w:cs="宋体"/>
          <w:color w:val="000000"/>
          <w:kern w:val="0"/>
          <w:szCs w:val="21"/>
        </w:rPr>
      </w:pPr>
      <w:r>
        <w:rPr>
          <w:rFonts w:ascii="微软雅黑" w:eastAsia="微软雅黑" w:hAnsi="微软雅黑" w:cs="宋体"/>
          <w:b/>
          <w:noProof/>
          <w:color w:val="000000"/>
          <w:kern w:val="0"/>
          <w:sz w:val="40"/>
          <w:szCs w:val="21"/>
        </w:rPr>
        <w:drawing>
          <wp:anchor distT="0" distB="0" distL="114300" distR="114300" simplePos="0" relativeHeight="251659264" behindDoc="0" locked="0" layoutInCell="1" allowOverlap="1" wp14:anchorId="1F0620D7" wp14:editId="49268A02">
            <wp:simplePos x="0" y="0"/>
            <wp:positionH relativeFrom="column">
              <wp:posOffset>47625</wp:posOffset>
            </wp:positionH>
            <wp:positionV relativeFrom="paragraph">
              <wp:posOffset>0</wp:posOffset>
            </wp:positionV>
            <wp:extent cx="2066290" cy="903605"/>
            <wp:effectExtent l="0" t="0" r="0" b="0"/>
            <wp:wrapSquare wrapText="bothSides"/>
            <wp:docPr id="2" name="图片 2" descr="E:\东阳光电商-HR工作夹\A.HR规划\A-4.各类logo、公章\电商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东阳光电商-HR工作夹\A.HR规划\A-4.各类logo、公章\电商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66290" cy="903605"/>
                    </a:xfrm>
                    <a:prstGeom prst="rect">
                      <a:avLst/>
                    </a:prstGeom>
                    <a:noFill/>
                    <a:ln>
                      <a:noFill/>
                    </a:ln>
                  </pic:spPr>
                </pic:pic>
              </a:graphicData>
            </a:graphic>
          </wp:anchor>
        </w:drawing>
      </w:r>
      <w:r>
        <w:rPr>
          <w:rFonts w:ascii="微软雅黑" w:eastAsia="微软雅黑" w:hAnsi="微软雅黑" w:cs="宋体"/>
          <w:b/>
          <w:color w:val="000000"/>
          <w:kern w:val="0"/>
          <w:sz w:val="40"/>
          <w:szCs w:val="21"/>
        </w:rPr>
        <w:br w:type="textWrapping" w:clear="all"/>
      </w:r>
      <w:r w:rsidR="008D2B98" w:rsidRPr="008D2B98">
        <w:rPr>
          <w:rFonts w:ascii="微软雅黑" w:eastAsia="微软雅黑" w:hAnsi="微软雅黑" w:cs="宋体"/>
          <w:b/>
          <w:noProof/>
          <w:color w:val="000000"/>
          <w:kern w:val="0"/>
          <w:sz w:val="40"/>
          <w:szCs w:val="21"/>
        </w:rPr>
        <w:drawing>
          <wp:inline distT="0" distB="0" distL="0" distR="0">
            <wp:extent cx="5274310" cy="3331143"/>
            <wp:effectExtent l="0" t="0" r="2540" b="3175"/>
            <wp:docPr id="1" name="图片 1" descr="C:\Users\GUANCH~1\AppData\Local\Temp\WeChat Files\3395aff257384f6b80d76b20a01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NCH~1\AppData\Local\Temp\WeChat Files\3395aff257384f6b80d76b20a0186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31143"/>
                    </a:xfrm>
                    <a:prstGeom prst="rect">
                      <a:avLst/>
                    </a:prstGeom>
                    <a:noFill/>
                    <a:ln>
                      <a:noFill/>
                    </a:ln>
                  </pic:spPr>
                </pic:pic>
              </a:graphicData>
            </a:graphic>
          </wp:inline>
        </w:drawing>
      </w:r>
    </w:p>
    <w:p w:rsidR="008D2B98" w:rsidRDefault="008D2B98" w:rsidP="00F717FB">
      <w:pPr>
        <w:pStyle w:val="a3"/>
        <w:ind w:firstLineChars="200" w:firstLine="480"/>
        <w:jc w:val="center"/>
        <w:rPr>
          <w:rFonts w:ascii="微软雅黑" w:eastAsia="微软雅黑" w:hAnsi="微软雅黑"/>
          <w:b/>
          <w:color w:val="000000"/>
        </w:rPr>
      </w:pPr>
      <w:r>
        <w:rPr>
          <w:rFonts w:ascii="微软雅黑" w:eastAsia="微软雅黑" w:hAnsi="微软雅黑" w:hint="eastAsia"/>
          <w:b/>
          <w:color w:val="000000"/>
        </w:rPr>
        <w:t>企业简介</w:t>
      </w:r>
    </w:p>
    <w:p w:rsidR="001C78AA" w:rsidRDefault="00ED77C2" w:rsidP="002B114C">
      <w:pPr>
        <w:pStyle w:val="a3"/>
        <w:ind w:firstLineChars="200" w:firstLine="480"/>
        <w:rPr>
          <w:rFonts w:ascii="微软雅黑" w:eastAsia="微软雅黑" w:hAnsi="微软雅黑"/>
          <w:b/>
          <w:color w:val="000000"/>
        </w:rPr>
      </w:pPr>
      <w:r>
        <w:rPr>
          <w:rFonts w:ascii="微软雅黑" w:eastAsia="微软雅黑" w:hAnsi="微软雅黑" w:hint="eastAsia"/>
          <w:b/>
          <w:bCs/>
          <w:color w:val="000000"/>
        </w:rPr>
        <w:t>东阳光集团</w:t>
      </w:r>
      <w:r w:rsidR="002B114C">
        <w:rPr>
          <w:rFonts w:ascii="微软雅黑" w:eastAsia="微软雅黑" w:hAnsi="微软雅黑" w:hint="eastAsia"/>
          <w:b/>
          <w:color w:val="000000"/>
        </w:rPr>
        <w:t>，于</w:t>
      </w:r>
      <w:r w:rsidR="002B114C" w:rsidRPr="002B114C">
        <w:rPr>
          <w:rFonts w:ascii="微软雅黑" w:eastAsia="微软雅黑" w:hAnsi="微软雅黑"/>
          <w:b/>
          <w:color w:val="000000"/>
        </w:rPr>
        <w:t>1997</w:t>
      </w:r>
      <w:r w:rsidR="002B114C" w:rsidRPr="002B114C">
        <w:rPr>
          <w:rFonts w:ascii="微软雅黑" w:eastAsia="微软雅黑" w:hAnsi="微软雅黑" w:hint="eastAsia"/>
          <w:b/>
          <w:color w:val="000000"/>
        </w:rPr>
        <w:t>年注册成立</w:t>
      </w:r>
      <w:r w:rsidR="002B114C" w:rsidRPr="002B114C">
        <w:rPr>
          <w:rFonts w:ascii="微软雅黑" w:eastAsia="微软雅黑" w:hAnsi="微软雅黑" w:hint="eastAsia"/>
          <w:b/>
          <w:bCs/>
          <w:color w:val="000000"/>
        </w:rPr>
        <w:t>，注册地深圳，行政、研发、销售及财务管理中心位于东莞长安</w:t>
      </w:r>
      <w:r w:rsidR="002B114C">
        <w:rPr>
          <w:rFonts w:ascii="微软雅黑" w:eastAsia="微软雅黑" w:hAnsi="微软雅黑" w:hint="eastAsia"/>
          <w:b/>
          <w:bCs/>
          <w:color w:val="000000"/>
        </w:rPr>
        <w:t>，</w:t>
      </w:r>
      <w:r w:rsidR="002B114C" w:rsidRPr="002B114C">
        <w:rPr>
          <w:rFonts w:ascii="微软雅黑" w:eastAsia="微软雅黑" w:hAnsi="微软雅黑" w:hint="eastAsia"/>
          <w:b/>
          <w:bCs/>
          <w:color w:val="000000"/>
        </w:rPr>
        <w:t>现有员工</w:t>
      </w:r>
      <w:r w:rsidR="002B114C" w:rsidRPr="002B114C">
        <w:rPr>
          <w:rFonts w:ascii="微软雅黑" w:eastAsia="微软雅黑" w:hAnsi="微软雅黑"/>
          <w:b/>
          <w:bCs/>
          <w:color w:val="000000"/>
        </w:rPr>
        <w:t>2万余人，是一个充满希望、活力、正在铸就百年基业的高科技大型股份制企业</w:t>
      </w:r>
      <w:r w:rsidR="002B114C" w:rsidRPr="002B114C">
        <w:rPr>
          <w:rFonts w:ascii="微软雅黑" w:eastAsia="微软雅黑" w:hAnsi="微软雅黑"/>
          <w:b/>
          <w:color w:val="000000"/>
        </w:rPr>
        <w:t>，</w:t>
      </w:r>
      <w:r w:rsidR="002B114C" w:rsidRPr="002B114C">
        <w:rPr>
          <w:rFonts w:ascii="微软雅黑" w:eastAsia="微软雅黑" w:hAnsi="微软雅黑" w:hint="eastAsia"/>
          <w:b/>
          <w:bCs/>
          <w:color w:val="000000"/>
        </w:rPr>
        <w:t>专注于实业，紧紧围绕人和化学两大主题，布局医药和大健康两大朝阳产业</w:t>
      </w:r>
      <w:r w:rsidR="001C78AA">
        <w:rPr>
          <w:rFonts w:ascii="微软雅黑" w:eastAsia="微软雅黑" w:hAnsi="微软雅黑" w:hint="eastAsia"/>
          <w:b/>
          <w:bCs/>
          <w:color w:val="000000"/>
        </w:rPr>
        <w:t>，</w:t>
      </w:r>
      <w:r w:rsidR="001C78AA">
        <w:rPr>
          <w:rFonts w:ascii="微软雅黑" w:eastAsia="微软雅黑" w:hAnsi="微软雅黑"/>
          <w:b/>
          <w:bCs/>
          <w:color w:val="000000"/>
        </w:rPr>
        <w:t>东阳光集团</w:t>
      </w:r>
      <w:r w:rsidR="001C78AA">
        <w:rPr>
          <w:rFonts w:ascii="微软雅黑" w:eastAsia="微软雅黑" w:hAnsi="微软雅黑" w:hint="eastAsia"/>
          <w:b/>
          <w:bCs/>
          <w:color w:val="000000"/>
        </w:rPr>
        <w:t>2018年产值370亿</w:t>
      </w:r>
      <w:r w:rsidR="002B114C" w:rsidRPr="002B114C">
        <w:rPr>
          <w:rFonts w:ascii="微软雅黑" w:eastAsia="微软雅黑" w:hAnsi="微软雅黑" w:hint="eastAsia"/>
          <w:b/>
          <w:color w:val="000000"/>
        </w:rPr>
        <w:t>，旗下</w:t>
      </w:r>
      <w:r w:rsidR="002B114C" w:rsidRPr="002B114C">
        <w:rPr>
          <w:rFonts w:ascii="微软雅黑" w:eastAsia="微软雅黑" w:hAnsi="微软雅黑"/>
          <w:b/>
          <w:color w:val="000000"/>
        </w:rPr>
        <w:t>有</w:t>
      </w:r>
      <w:r w:rsidR="002B114C" w:rsidRPr="002B114C">
        <w:rPr>
          <w:rFonts w:ascii="微软雅黑" w:eastAsia="微软雅黑" w:hAnsi="微软雅黑" w:hint="eastAsia"/>
          <w:b/>
          <w:color w:val="000000"/>
        </w:rPr>
        <w:t>“东阳光”（A股，股票代码：600673）、“东阳光药”（H股，股票</w:t>
      </w:r>
      <w:r w:rsidR="002B114C" w:rsidRPr="002B114C">
        <w:rPr>
          <w:rFonts w:ascii="微软雅黑" w:eastAsia="微软雅黑" w:hAnsi="微软雅黑"/>
          <w:b/>
          <w:color w:val="000000"/>
        </w:rPr>
        <w:t>代码</w:t>
      </w:r>
      <w:r w:rsidR="002B114C" w:rsidRPr="002B114C">
        <w:rPr>
          <w:rFonts w:ascii="微软雅黑" w:eastAsia="微软雅黑" w:hAnsi="微软雅黑" w:hint="eastAsia"/>
          <w:b/>
          <w:bCs/>
          <w:color w:val="000000"/>
        </w:rPr>
        <w:t>HK1558</w:t>
      </w:r>
      <w:r w:rsidR="001C78AA">
        <w:rPr>
          <w:rFonts w:ascii="微软雅黑" w:eastAsia="微软雅黑" w:hAnsi="微软雅黑" w:hint="eastAsia"/>
          <w:b/>
          <w:color w:val="000000"/>
        </w:rPr>
        <w:t>）两家上市公司。</w:t>
      </w:r>
    </w:p>
    <w:p w:rsidR="00176FAF" w:rsidRPr="002B114C" w:rsidRDefault="002B114C" w:rsidP="002B114C">
      <w:pPr>
        <w:pStyle w:val="a3"/>
        <w:ind w:firstLineChars="200" w:firstLine="480"/>
        <w:rPr>
          <w:rFonts w:ascii="微软雅黑" w:eastAsia="微软雅黑" w:hAnsi="微软雅黑"/>
          <w:b/>
          <w:bCs/>
          <w:color w:val="000000"/>
        </w:rPr>
      </w:pPr>
      <w:r w:rsidRPr="002B114C">
        <w:rPr>
          <w:rFonts w:ascii="微软雅黑" w:eastAsia="微软雅黑" w:hAnsi="微软雅黑" w:hint="eastAsia"/>
          <w:b/>
          <w:color w:val="000000"/>
        </w:rPr>
        <w:t>广东东阳光电子商务有限公司，</w:t>
      </w:r>
      <w:r w:rsidRPr="002B114C">
        <w:rPr>
          <w:rFonts w:ascii="微软雅黑" w:eastAsia="微软雅黑" w:hAnsi="微软雅黑"/>
          <w:b/>
          <w:color w:val="000000"/>
        </w:rPr>
        <w:t>是</w:t>
      </w:r>
      <w:r w:rsidR="00ED77C2" w:rsidRPr="002B114C">
        <w:rPr>
          <w:rFonts w:ascii="微软雅黑" w:eastAsia="微软雅黑" w:hAnsi="微软雅黑"/>
          <w:b/>
          <w:color w:val="000000"/>
        </w:rPr>
        <w:t>东阳光集团</w:t>
      </w:r>
      <w:r w:rsidRPr="002B114C">
        <w:rPr>
          <w:rFonts w:ascii="微软雅黑" w:eastAsia="微软雅黑" w:hAnsi="微软雅黑"/>
          <w:b/>
          <w:color w:val="000000"/>
        </w:rPr>
        <w:t>旗下的电子商务公司，作为集团的主要销售平台，一直专注于东阳光大健康产业，主营东阳光冬虫夏草、</w:t>
      </w:r>
      <w:r w:rsidRPr="002B114C">
        <w:rPr>
          <w:rFonts w:ascii="微软雅黑" w:eastAsia="微软雅黑" w:hAnsi="微软雅黑" w:hint="eastAsia"/>
          <w:b/>
          <w:color w:val="000000"/>
        </w:rPr>
        <w:lastRenderedPageBreak/>
        <w:t>药品</w:t>
      </w:r>
      <w:r w:rsidR="00ED77C2">
        <w:rPr>
          <w:rFonts w:ascii="微软雅黑" w:eastAsia="微软雅黑" w:hAnsi="微软雅黑" w:hint="eastAsia"/>
          <w:b/>
          <w:color w:val="000000"/>
        </w:rPr>
        <w:t>、</w:t>
      </w:r>
      <w:r w:rsidRPr="002B114C">
        <w:rPr>
          <w:rFonts w:ascii="微软雅黑" w:eastAsia="微软雅黑" w:hAnsi="微软雅黑"/>
          <w:b/>
          <w:color w:val="000000"/>
        </w:rPr>
        <w:t>食品</w:t>
      </w:r>
      <w:r w:rsidR="00ED77C2">
        <w:rPr>
          <w:rFonts w:ascii="微软雅黑" w:eastAsia="微软雅黑" w:hAnsi="微软雅黑" w:hint="eastAsia"/>
          <w:b/>
          <w:color w:val="000000"/>
        </w:rPr>
        <w:t>、</w:t>
      </w:r>
      <w:r w:rsidRPr="002B114C">
        <w:rPr>
          <w:rFonts w:ascii="微软雅黑" w:eastAsia="微软雅黑" w:hAnsi="微软雅黑"/>
          <w:b/>
          <w:color w:val="000000"/>
        </w:rPr>
        <w:t>保健品、明星护肤品、智能卫浴等高品质产品，覆盖东阳光智选商城、医药电商、跨境电商、京东天猫、社交电商和全渠道分销等平台。</w:t>
      </w:r>
    </w:p>
    <w:p w:rsidR="009E2196" w:rsidRPr="009D36BE" w:rsidRDefault="00F717FB" w:rsidP="009D36BE">
      <w:pPr>
        <w:pStyle w:val="a3"/>
        <w:ind w:firstLineChars="200" w:firstLine="480"/>
        <w:rPr>
          <w:rFonts w:ascii="微软雅黑" w:eastAsia="微软雅黑" w:hAnsi="微软雅黑" w:hint="eastAsia"/>
          <w:b/>
          <w:color w:val="000000"/>
        </w:rPr>
      </w:pPr>
      <w:r>
        <w:rPr>
          <w:rFonts w:ascii="微软雅黑" w:eastAsia="微软雅黑" w:hAnsi="微软雅黑" w:hint="eastAsia"/>
          <w:b/>
          <w:color w:val="000000"/>
        </w:rPr>
        <w:t>因公司业务快速发展，寻找追求卓越、渴望成功、敢于挑战的你加入我们！</w:t>
      </w:r>
    </w:p>
    <w:p w:rsidR="00176FAF" w:rsidRDefault="00176FAF" w:rsidP="00176FAF">
      <w:pPr>
        <w:spacing w:afterLines="100" w:after="312"/>
        <w:rPr>
          <w:rFonts w:ascii="微软雅黑" w:eastAsia="微软雅黑" w:hAnsi="微软雅黑" w:cs="宋体"/>
          <w:b/>
          <w:color w:val="000000"/>
          <w:kern w:val="0"/>
          <w:sz w:val="32"/>
          <w:szCs w:val="21"/>
        </w:rPr>
      </w:pPr>
      <w:r>
        <w:rPr>
          <w:rFonts w:ascii="微软雅黑" w:eastAsia="微软雅黑" w:hAnsi="微软雅黑" w:cs="宋体" w:hint="eastAsia"/>
          <w:b/>
          <w:color w:val="000000"/>
          <w:kern w:val="0"/>
          <w:sz w:val="32"/>
          <w:szCs w:val="21"/>
        </w:rPr>
        <w:t>招聘岗位：</w:t>
      </w:r>
    </w:p>
    <w:p w:rsidR="00176FAF" w:rsidRDefault="00176FAF" w:rsidP="00176FAF">
      <w:pPr>
        <w:pStyle w:val="a3"/>
        <w:spacing w:beforeLines="100" w:before="312" w:beforeAutospacing="0" w:after="0" w:afterAutospacing="0"/>
        <w:rPr>
          <w:rFonts w:ascii="微软雅黑" w:eastAsia="微软雅黑" w:hAnsi="微软雅黑"/>
          <w:b/>
          <w:color w:val="000000"/>
          <w:sz w:val="28"/>
          <w:szCs w:val="21"/>
        </w:rPr>
      </w:pPr>
      <w:r>
        <w:rPr>
          <w:rFonts w:ascii="微软雅黑" w:eastAsia="微软雅黑" w:hAnsi="微软雅黑" w:hint="eastAsia"/>
          <w:b/>
          <w:color w:val="000000"/>
          <w:sz w:val="28"/>
          <w:szCs w:val="21"/>
        </w:rPr>
        <w:t>一、药品产品</w:t>
      </w:r>
      <w:r w:rsidR="002203FF">
        <w:rPr>
          <w:rFonts w:ascii="微软雅黑" w:eastAsia="微软雅黑" w:hAnsi="微软雅黑" w:hint="eastAsia"/>
          <w:b/>
          <w:color w:val="000000"/>
          <w:sz w:val="28"/>
          <w:szCs w:val="21"/>
        </w:rPr>
        <w:t>专员</w:t>
      </w:r>
      <w:r w:rsidR="005E698E">
        <w:rPr>
          <w:rFonts w:ascii="微软雅黑" w:eastAsia="微软雅黑" w:hAnsi="微软雅黑" w:hint="eastAsia"/>
          <w:b/>
          <w:color w:val="000000"/>
          <w:sz w:val="28"/>
          <w:szCs w:val="21"/>
        </w:rPr>
        <w:t xml:space="preserve">          </w:t>
      </w:r>
      <w:r w:rsidR="00ED77C2">
        <w:rPr>
          <w:rFonts w:ascii="微软雅黑" w:eastAsia="微软雅黑" w:hAnsi="微软雅黑"/>
          <w:b/>
          <w:color w:val="000000"/>
          <w:sz w:val="28"/>
          <w:szCs w:val="21"/>
        </w:rPr>
        <w:t>5</w:t>
      </w:r>
      <w:r>
        <w:rPr>
          <w:rFonts w:ascii="微软雅黑" w:eastAsia="微软雅黑" w:hAnsi="微软雅黑" w:hint="eastAsia"/>
          <w:b/>
          <w:color w:val="000000"/>
          <w:sz w:val="28"/>
          <w:szCs w:val="21"/>
        </w:rPr>
        <w:t>人</w:t>
      </w:r>
    </w:p>
    <w:p w:rsidR="00F717FB" w:rsidRDefault="00F717FB" w:rsidP="00F717FB">
      <w:pPr>
        <w:pStyle w:val="a3"/>
        <w:numPr>
          <w:ilvl w:val="0"/>
          <w:numId w:val="4"/>
        </w:numPr>
        <w:spacing w:before="0" w:beforeAutospacing="0" w:after="0" w:afterAutospacing="0"/>
        <w:rPr>
          <w:rFonts w:ascii="微软雅黑" w:eastAsia="微软雅黑" w:hAnsi="微软雅黑"/>
          <w:b/>
          <w:color w:val="000000"/>
          <w:sz w:val="21"/>
          <w:szCs w:val="21"/>
        </w:rPr>
      </w:pPr>
      <w:r>
        <w:rPr>
          <w:rFonts w:ascii="微软雅黑" w:eastAsia="微软雅黑" w:hAnsi="微软雅黑" w:hint="eastAsia"/>
          <w:b/>
          <w:color w:val="000000"/>
          <w:sz w:val="21"/>
          <w:szCs w:val="21"/>
        </w:rPr>
        <w:t>任职要求：</w:t>
      </w:r>
    </w:p>
    <w:p w:rsidR="00176FAF" w:rsidRDefault="00176FAF" w:rsidP="00E26B90">
      <w:pPr>
        <w:pStyle w:val="a3"/>
        <w:numPr>
          <w:ilvl w:val="0"/>
          <w:numId w:val="6"/>
        </w:numPr>
        <w:spacing w:before="0" w:beforeAutospacing="0" w:after="0" w:afterAutospacing="0"/>
        <w:rPr>
          <w:rFonts w:ascii="微软雅黑" w:eastAsia="微软雅黑" w:hAnsi="微软雅黑"/>
          <w:color w:val="000000"/>
          <w:sz w:val="21"/>
          <w:szCs w:val="21"/>
        </w:rPr>
      </w:pPr>
      <w:r>
        <w:rPr>
          <w:rFonts w:ascii="微软雅黑" w:eastAsia="微软雅黑" w:hAnsi="微软雅黑" w:hint="eastAsia"/>
          <w:color w:val="262B33"/>
          <w:sz w:val="21"/>
          <w:szCs w:val="21"/>
          <w:shd w:val="clear" w:color="auto" w:fill="FFFFFF"/>
        </w:rPr>
        <w:t>医药相关专业</w:t>
      </w:r>
      <w:r w:rsidR="00965D00">
        <w:rPr>
          <w:rFonts w:ascii="微软雅黑" w:eastAsia="微软雅黑" w:hAnsi="微软雅黑" w:hint="eastAsia"/>
          <w:color w:val="262B33"/>
          <w:sz w:val="21"/>
          <w:szCs w:val="21"/>
          <w:shd w:val="clear" w:color="auto" w:fill="FFFFFF"/>
        </w:rPr>
        <w:t>专科</w:t>
      </w:r>
      <w:r>
        <w:rPr>
          <w:rFonts w:ascii="微软雅黑" w:eastAsia="微软雅黑" w:hAnsi="微软雅黑" w:hint="eastAsia"/>
          <w:color w:val="262B33"/>
          <w:sz w:val="21"/>
          <w:szCs w:val="21"/>
          <w:shd w:val="clear" w:color="auto" w:fill="FFFFFF"/>
        </w:rPr>
        <w:t>以上毕业；</w:t>
      </w:r>
    </w:p>
    <w:p w:rsidR="00176FAF" w:rsidRDefault="00176FAF" w:rsidP="00E26B90">
      <w:pPr>
        <w:numPr>
          <w:ilvl w:val="0"/>
          <w:numId w:val="6"/>
        </w:numPr>
        <w:rPr>
          <w:rFonts w:ascii="微软雅黑" w:eastAsia="微软雅黑" w:hAnsi="微软雅黑"/>
          <w:color w:val="262B33"/>
          <w:szCs w:val="21"/>
          <w:shd w:val="clear" w:color="auto" w:fill="FFFFFF"/>
        </w:rPr>
      </w:pPr>
      <w:r>
        <w:rPr>
          <w:rFonts w:ascii="微软雅黑" w:eastAsia="微软雅黑" w:hAnsi="微软雅黑" w:hint="eastAsia"/>
          <w:color w:val="262B33"/>
          <w:szCs w:val="21"/>
          <w:shd w:val="clear" w:color="auto" w:fill="FFFFFF"/>
        </w:rPr>
        <w:t>较强的文献调研能力，能够独立完成推广文案撰写；</w:t>
      </w:r>
    </w:p>
    <w:p w:rsidR="0030584F" w:rsidRPr="00F717FB" w:rsidRDefault="00176FAF" w:rsidP="0030584F">
      <w:pPr>
        <w:numPr>
          <w:ilvl w:val="0"/>
          <w:numId w:val="6"/>
        </w:numPr>
        <w:rPr>
          <w:rFonts w:ascii="微软雅黑" w:eastAsia="微软雅黑" w:hAnsi="微软雅黑"/>
          <w:color w:val="262B33"/>
          <w:szCs w:val="21"/>
          <w:shd w:val="clear" w:color="auto" w:fill="FFFFFF"/>
        </w:rPr>
      </w:pPr>
      <w:r>
        <w:rPr>
          <w:rFonts w:ascii="微软雅黑" w:eastAsia="微软雅黑" w:hAnsi="微软雅黑" w:hint="eastAsia"/>
          <w:color w:val="262B33"/>
          <w:szCs w:val="21"/>
          <w:shd w:val="clear" w:color="auto" w:fill="FFFFFF"/>
        </w:rPr>
        <w:t>熟练使用office软件。</w:t>
      </w:r>
    </w:p>
    <w:p w:rsidR="0030584F" w:rsidRDefault="00F717FB" w:rsidP="0030584F">
      <w:pPr>
        <w:pStyle w:val="a3"/>
        <w:spacing w:beforeLines="100" w:before="312" w:beforeAutospacing="0" w:after="0" w:afterAutospacing="0"/>
        <w:rPr>
          <w:rFonts w:ascii="微软雅黑" w:eastAsia="微软雅黑" w:hAnsi="微软雅黑"/>
          <w:b/>
          <w:color w:val="000000"/>
          <w:sz w:val="28"/>
          <w:szCs w:val="21"/>
        </w:rPr>
      </w:pPr>
      <w:r>
        <w:rPr>
          <w:rFonts w:ascii="微软雅黑" w:eastAsia="微软雅黑" w:hAnsi="微软雅黑" w:hint="eastAsia"/>
          <w:b/>
          <w:color w:val="000000"/>
          <w:sz w:val="28"/>
          <w:szCs w:val="21"/>
        </w:rPr>
        <w:t>二</w:t>
      </w:r>
      <w:r w:rsidR="0030584F">
        <w:rPr>
          <w:rFonts w:ascii="微软雅黑" w:eastAsia="微软雅黑" w:hAnsi="微软雅黑" w:hint="eastAsia"/>
          <w:b/>
          <w:color w:val="000000"/>
          <w:sz w:val="28"/>
          <w:szCs w:val="21"/>
        </w:rPr>
        <w:t>、大药房</w:t>
      </w:r>
      <w:r w:rsidR="0030584F" w:rsidRPr="00B02774">
        <w:rPr>
          <w:rFonts w:ascii="微软雅黑" w:eastAsia="微软雅黑" w:hAnsi="微软雅黑" w:hint="eastAsia"/>
          <w:b/>
          <w:color w:val="000000"/>
          <w:sz w:val="28"/>
          <w:szCs w:val="21"/>
        </w:rPr>
        <w:t>客服专员</w:t>
      </w:r>
      <w:r w:rsidR="0030584F">
        <w:rPr>
          <w:rFonts w:ascii="微软雅黑" w:eastAsia="微软雅黑" w:hAnsi="微软雅黑" w:hint="eastAsia"/>
          <w:b/>
          <w:color w:val="000000"/>
          <w:sz w:val="28"/>
          <w:szCs w:val="21"/>
        </w:rPr>
        <w:t xml:space="preserve">        </w:t>
      </w:r>
      <w:r w:rsidR="00F66053">
        <w:rPr>
          <w:rFonts w:ascii="微软雅黑" w:eastAsia="微软雅黑" w:hAnsi="微软雅黑"/>
          <w:b/>
          <w:color w:val="000000"/>
          <w:sz w:val="28"/>
          <w:szCs w:val="21"/>
        </w:rPr>
        <w:t>6</w:t>
      </w:r>
      <w:r w:rsidR="0030584F">
        <w:rPr>
          <w:rFonts w:ascii="微软雅黑" w:eastAsia="微软雅黑" w:hAnsi="微软雅黑" w:hint="eastAsia"/>
          <w:b/>
          <w:color w:val="000000"/>
          <w:sz w:val="28"/>
          <w:szCs w:val="21"/>
        </w:rPr>
        <w:t>人</w:t>
      </w:r>
    </w:p>
    <w:p w:rsidR="0030584F" w:rsidRPr="009532B6" w:rsidRDefault="0030584F" w:rsidP="00E26B90">
      <w:pPr>
        <w:pStyle w:val="a3"/>
        <w:numPr>
          <w:ilvl w:val="0"/>
          <w:numId w:val="4"/>
        </w:numPr>
        <w:spacing w:before="0" w:beforeAutospacing="0" w:after="0" w:afterAutospacing="0"/>
        <w:rPr>
          <w:rFonts w:ascii="微软雅黑" w:eastAsia="微软雅黑" w:hAnsi="微软雅黑"/>
          <w:b/>
          <w:color w:val="000000"/>
          <w:sz w:val="21"/>
          <w:szCs w:val="21"/>
        </w:rPr>
      </w:pPr>
      <w:r w:rsidRPr="009532B6">
        <w:rPr>
          <w:rFonts w:ascii="微软雅黑" w:eastAsia="微软雅黑" w:hAnsi="微软雅黑" w:hint="eastAsia"/>
          <w:b/>
          <w:color w:val="000000"/>
          <w:sz w:val="21"/>
          <w:szCs w:val="21"/>
        </w:rPr>
        <w:t>任职要求：</w:t>
      </w:r>
    </w:p>
    <w:p w:rsidR="0030584F" w:rsidRPr="003A3A86" w:rsidRDefault="0030584F" w:rsidP="00E26B90">
      <w:pPr>
        <w:pStyle w:val="a4"/>
        <w:widowControl/>
        <w:numPr>
          <w:ilvl w:val="0"/>
          <w:numId w:val="17"/>
        </w:numPr>
        <w:shd w:val="clear" w:color="auto" w:fill="FFFFFF"/>
        <w:ind w:firstLineChars="0"/>
        <w:jc w:val="left"/>
        <w:rPr>
          <w:rFonts w:ascii="微软雅黑" w:eastAsia="微软雅黑" w:hAnsi="微软雅黑" w:cs="宋体"/>
          <w:color w:val="262B33"/>
          <w:kern w:val="0"/>
          <w:szCs w:val="21"/>
        </w:rPr>
      </w:pPr>
      <w:r>
        <w:rPr>
          <w:rFonts w:ascii="微软雅黑" w:eastAsia="微软雅黑" w:hAnsi="微软雅黑" w:cs="宋体" w:hint="eastAsia"/>
          <w:color w:val="262B33"/>
          <w:kern w:val="0"/>
          <w:szCs w:val="21"/>
        </w:rPr>
        <w:t>大学专科以上学历，药学相关专业优先考虑；</w:t>
      </w:r>
    </w:p>
    <w:p w:rsidR="0030584F" w:rsidRPr="003A3A86" w:rsidRDefault="0030584F" w:rsidP="00E26B90">
      <w:pPr>
        <w:pStyle w:val="a4"/>
        <w:widowControl/>
        <w:numPr>
          <w:ilvl w:val="0"/>
          <w:numId w:val="17"/>
        </w:numPr>
        <w:shd w:val="clear" w:color="auto" w:fill="FFFFFF"/>
        <w:ind w:firstLineChars="0"/>
        <w:jc w:val="left"/>
        <w:rPr>
          <w:rFonts w:ascii="微软雅黑" w:eastAsia="微软雅黑" w:hAnsi="微软雅黑" w:cs="宋体"/>
          <w:color w:val="262B33"/>
          <w:kern w:val="0"/>
          <w:szCs w:val="21"/>
        </w:rPr>
      </w:pPr>
      <w:r>
        <w:rPr>
          <w:rFonts w:ascii="微软雅黑" w:eastAsia="微软雅黑" w:hAnsi="微软雅黑" w:cs="宋体" w:hint="eastAsia"/>
          <w:color w:val="262B33"/>
          <w:kern w:val="0"/>
          <w:szCs w:val="21"/>
        </w:rPr>
        <w:t>熟悉药品知识，有良好的销售意识和充满正能量的精神状态；</w:t>
      </w:r>
    </w:p>
    <w:p w:rsidR="008F6DD9" w:rsidRPr="00F717FB" w:rsidRDefault="00CF7DE1" w:rsidP="00F717FB">
      <w:pPr>
        <w:pStyle w:val="a4"/>
        <w:widowControl/>
        <w:numPr>
          <w:ilvl w:val="0"/>
          <w:numId w:val="17"/>
        </w:numPr>
        <w:shd w:val="clear" w:color="auto" w:fill="FFFFFF"/>
        <w:ind w:firstLineChars="0"/>
        <w:jc w:val="left"/>
        <w:rPr>
          <w:rFonts w:ascii="微软雅黑" w:eastAsia="微软雅黑" w:hAnsi="微软雅黑" w:cs="宋体"/>
          <w:color w:val="262B33"/>
          <w:kern w:val="0"/>
          <w:szCs w:val="21"/>
        </w:rPr>
      </w:pPr>
      <w:r>
        <w:rPr>
          <w:rFonts w:ascii="微软雅黑" w:eastAsia="微软雅黑" w:hAnsi="微软雅黑" w:cs="宋体" w:hint="eastAsia"/>
          <w:color w:val="262B33"/>
          <w:kern w:val="0"/>
          <w:szCs w:val="21"/>
        </w:rPr>
        <w:t>会电脑操作，具有分析问题能力和语言表达能力优先考虑。</w:t>
      </w:r>
    </w:p>
    <w:p w:rsidR="008F6DD9" w:rsidRDefault="00F717FB" w:rsidP="008F6DD9">
      <w:pPr>
        <w:pStyle w:val="a3"/>
        <w:spacing w:beforeLines="100" w:before="312" w:beforeAutospacing="0" w:after="0" w:afterAutospacing="0"/>
        <w:rPr>
          <w:rFonts w:ascii="微软雅黑" w:eastAsia="微软雅黑" w:hAnsi="微软雅黑"/>
          <w:b/>
          <w:color w:val="000000"/>
          <w:sz w:val="28"/>
          <w:szCs w:val="21"/>
        </w:rPr>
      </w:pPr>
      <w:r>
        <w:rPr>
          <w:rFonts w:ascii="微软雅黑" w:eastAsia="微软雅黑" w:hAnsi="微软雅黑" w:hint="eastAsia"/>
          <w:b/>
          <w:color w:val="000000"/>
          <w:sz w:val="28"/>
          <w:szCs w:val="21"/>
        </w:rPr>
        <w:t>三</w:t>
      </w:r>
      <w:r w:rsidR="008F6DD9">
        <w:rPr>
          <w:rFonts w:ascii="微软雅黑" w:eastAsia="微软雅黑" w:hAnsi="微软雅黑" w:hint="eastAsia"/>
          <w:b/>
          <w:color w:val="000000"/>
          <w:sz w:val="28"/>
          <w:szCs w:val="21"/>
        </w:rPr>
        <w:t>、药品</w:t>
      </w:r>
      <w:r w:rsidR="008F6DD9">
        <w:rPr>
          <w:rFonts w:ascii="微软雅黑" w:eastAsia="微软雅黑" w:hAnsi="微软雅黑"/>
          <w:b/>
          <w:color w:val="000000"/>
          <w:sz w:val="28"/>
          <w:szCs w:val="21"/>
        </w:rPr>
        <w:t>养护专员</w:t>
      </w:r>
      <w:r w:rsidR="008F6DD9">
        <w:rPr>
          <w:rFonts w:ascii="微软雅黑" w:eastAsia="微软雅黑" w:hAnsi="微软雅黑" w:hint="eastAsia"/>
          <w:b/>
          <w:color w:val="000000"/>
          <w:sz w:val="28"/>
          <w:szCs w:val="21"/>
        </w:rPr>
        <w:t xml:space="preserve">        </w:t>
      </w:r>
      <w:r w:rsidR="008F6DD9">
        <w:rPr>
          <w:rFonts w:ascii="微软雅黑" w:eastAsia="微软雅黑" w:hAnsi="微软雅黑"/>
          <w:b/>
          <w:color w:val="000000"/>
          <w:sz w:val="28"/>
          <w:szCs w:val="21"/>
        </w:rPr>
        <w:t>1</w:t>
      </w:r>
      <w:r w:rsidR="008F6DD9">
        <w:rPr>
          <w:rFonts w:ascii="微软雅黑" w:eastAsia="微软雅黑" w:hAnsi="微软雅黑" w:hint="eastAsia"/>
          <w:b/>
          <w:color w:val="000000"/>
          <w:sz w:val="28"/>
          <w:szCs w:val="21"/>
        </w:rPr>
        <w:t>人</w:t>
      </w:r>
    </w:p>
    <w:p w:rsidR="008F6DD9" w:rsidRPr="009532B6" w:rsidRDefault="008F6DD9" w:rsidP="00E26B90">
      <w:pPr>
        <w:pStyle w:val="a3"/>
        <w:numPr>
          <w:ilvl w:val="0"/>
          <w:numId w:val="4"/>
        </w:numPr>
        <w:spacing w:before="0" w:beforeAutospacing="0" w:after="0" w:afterAutospacing="0"/>
        <w:rPr>
          <w:rFonts w:ascii="微软雅黑" w:eastAsia="微软雅黑" w:hAnsi="微软雅黑"/>
          <w:b/>
          <w:color w:val="000000"/>
          <w:sz w:val="21"/>
          <w:szCs w:val="21"/>
        </w:rPr>
      </w:pPr>
      <w:r w:rsidRPr="009532B6">
        <w:rPr>
          <w:rFonts w:ascii="微软雅黑" w:eastAsia="微软雅黑" w:hAnsi="微软雅黑" w:hint="eastAsia"/>
          <w:b/>
          <w:color w:val="000000"/>
          <w:sz w:val="21"/>
          <w:szCs w:val="21"/>
        </w:rPr>
        <w:t>任职要求：</w:t>
      </w:r>
    </w:p>
    <w:p w:rsidR="008F6DD9" w:rsidRPr="008F6DD9" w:rsidRDefault="008F6DD9" w:rsidP="00E26B90">
      <w:pPr>
        <w:pStyle w:val="a4"/>
        <w:widowControl/>
        <w:numPr>
          <w:ilvl w:val="0"/>
          <w:numId w:val="23"/>
        </w:numPr>
        <w:shd w:val="clear" w:color="auto" w:fill="FFFFFF"/>
        <w:ind w:firstLineChars="0"/>
        <w:jc w:val="left"/>
        <w:rPr>
          <w:rFonts w:ascii="微软雅黑" w:eastAsia="微软雅黑" w:hAnsi="微软雅黑" w:cs="宋体"/>
          <w:color w:val="262B33"/>
          <w:kern w:val="0"/>
          <w:szCs w:val="21"/>
        </w:rPr>
      </w:pPr>
      <w:r w:rsidRPr="008F6DD9">
        <w:rPr>
          <w:rFonts w:ascii="微软雅黑" w:eastAsia="微软雅黑" w:hAnsi="微软雅黑" w:cs="宋体" w:hint="eastAsia"/>
          <w:color w:val="262B33"/>
          <w:kern w:val="0"/>
          <w:szCs w:val="21"/>
        </w:rPr>
        <w:t>药学或者医药、生物、化学</w:t>
      </w:r>
      <w:r w:rsidR="00CF7DE1">
        <w:rPr>
          <w:rFonts w:ascii="微软雅黑" w:eastAsia="微软雅黑" w:hAnsi="微软雅黑" w:cs="宋体" w:hint="eastAsia"/>
          <w:color w:val="262B33"/>
          <w:kern w:val="0"/>
          <w:szCs w:val="21"/>
        </w:rPr>
        <w:t>等相关专业专科以上学历或者具有药学初级以上专业技术职称优先考虑；</w:t>
      </w:r>
    </w:p>
    <w:p w:rsidR="008F6DD9" w:rsidRPr="008F6DD9" w:rsidRDefault="008F6DD9" w:rsidP="00E26B90">
      <w:pPr>
        <w:pStyle w:val="a4"/>
        <w:widowControl/>
        <w:numPr>
          <w:ilvl w:val="0"/>
          <w:numId w:val="23"/>
        </w:numPr>
        <w:shd w:val="clear" w:color="auto" w:fill="FFFFFF"/>
        <w:ind w:firstLineChars="0"/>
        <w:jc w:val="left"/>
        <w:rPr>
          <w:rFonts w:ascii="微软雅黑" w:eastAsia="微软雅黑" w:hAnsi="微软雅黑" w:cs="宋体"/>
          <w:color w:val="262B33"/>
          <w:kern w:val="0"/>
          <w:szCs w:val="21"/>
        </w:rPr>
      </w:pPr>
      <w:r w:rsidRPr="008F6DD9">
        <w:rPr>
          <w:rFonts w:ascii="微软雅黑" w:eastAsia="微软雅黑" w:hAnsi="微软雅黑" w:cs="宋体" w:hint="eastAsia"/>
          <w:color w:val="262B33"/>
          <w:kern w:val="0"/>
          <w:szCs w:val="21"/>
        </w:rPr>
        <w:t>熟悉</w:t>
      </w:r>
      <w:r w:rsidR="00CF7DE1">
        <w:rPr>
          <w:rFonts w:ascii="微软雅黑" w:eastAsia="微软雅黑" w:hAnsi="微软雅黑" w:cs="宋体" w:hint="eastAsia"/>
          <w:color w:val="262B33"/>
          <w:kern w:val="0"/>
          <w:szCs w:val="21"/>
        </w:rPr>
        <w:t>药品知识，对药品养护过程中发现的问题能及时做出正确的判断和处理；</w:t>
      </w:r>
    </w:p>
    <w:p w:rsidR="00B5268D" w:rsidRPr="00F717FB" w:rsidRDefault="008F6DD9" w:rsidP="00F717FB">
      <w:pPr>
        <w:pStyle w:val="a4"/>
        <w:widowControl/>
        <w:numPr>
          <w:ilvl w:val="0"/>
          <w:numId w:val="23"/>
        </w:numPr>
        <w:shd w:val="clear" w:color="auto" w:fill="FFFFFF"/>
        <w:ind w:firstLineChars="0"/>
        <w:jc w:val="left"/>
        <w:rPr>
          <w:rFonts w:ascii="微软雅黑" w:eastAsia="微软雅黑" w:hAnsi="微软雅黑" w:cs="宋体"/>
          <w:color w:val="262B33"/>
          <w:kern w:val="0"/>
          <w:szCs w:val="21"/>
        </w:rPr>
      </w:pPr>
      <w:r w:rsidRPr="008F6DD9">
        <w:rPr>
          <w:rFonts w:ascii="微软雅黑" w:eastAsia="微软雅黑" w:hAnsi="微软雅黑" w:cs="宋体" w:hint="eastAsia"/>
          <w:color w:val="262B33"/>
          <w:kern w:val="0"/>
          <w:szCs w:val="21"/>
        </w:rPr>
        <w:lastRenderedPageBreak/>
        <w:t>会电脑操作，具有分析问题能力和语言表达能力优先考虑。</w:t>
      </w:r>
    </w:p>
    <w:p w:rsidR="00B5268D" w:rsidRDefault="00F717FB" w:rsidP="00B5268D">
      <w:pPr>
        <w:pStyle w:val="a3"/>
        <w:spacing w:beforeLines="100" w:before="312" w:beforeAutospacing="0" w:after="0" w:afterAutospacing="0"/>
        <w:rPr>
          <w:rFonts w:ascii="微软雅黑" w:eastAsia="微软雅黑" w:hAnsi="微软雅黑"/>
          <w:b/>
          <w:color w:val="000000"/>
          <w:sz w:val="28"/>
          <w:szCs w:val="21"/>
        </w:rPr>
      </w:pPr>
      <w:r>
        <w:rPr>
          <w:rFonts w:ascii="微软雅黑" w:eastAsia="微软雅黑" w:hAnsi="微软雅黑" w:hint="eastAsia"/>
          <w:b/>
          <w:color w:val="000000"/>
          <w:sz w:val="28"/>
          <w:szCs w:val="21"/>
        </w:rPr>
        <w:t>四</w:t>
      </w:r>
      <w:r w:rsidR="00B5268D">
        <w:rPr>
          <w:rFonts w:ascii="微软雅黑" w:eastAsia="微软雅黑" w:hAnsi="微软雅黑" w:hint="eastAsia"/>
          <w:b/>
          <w:color w:val="000000"/>
          <w:sz w:val="28"/>
          <w:szCs w:val="21"/>
        </w:rPr>
        <w:t>、</w:t>
      </w:r>
      <w:r w:rsidR="00B5268D" w:rsidRPr="00B5268D">
        <w:rPr>
          <w:rFonts w:ascii="微软雅黑" w:eastAsia="微软雅黑" w:hAnsi="微软雅黑" w:hint="eastAsia"/>
          <w:b/>
          <w:color w:val="000000"/>
          <w:sz w:val="28"/>
          <w:szCs w:val="21"/>
        </w:rPr>
        <w:t>药品入库专员</w:t>
      </w:r>
      <w:r w:rsidR="00B5268D">
        <w:rPr>
          <w:rFonts w:ascii="微软雅黑" w:eastAsia="微软雅黑" w:hAnsi="微软雅黑" w:hint="eastAsia"/>
          <w:b/>
          <w:color w:val="000000"/>
          <w:sz w:val="28"/>
          <w:szCs w:val="21"/>
        </w:rPr>
        <w:t xml:space="preserve">        </w:t>
      </w:r>
      <w:r w:rsidR="00B5268D">
        <w:rPr>
          <w:rFonts w:ascii="微软雅黑" w:eastAsia="微软雅黑" w:hAnsi="微软雅黑"/>
          <w:b/>
          <w:color w:val="000000"/>
          <w:sz w:val="28"/>
          <w:szCs w:val="21"/>
        </w:rPr>
        <w:t>1</w:t>
      </w:r>
      <w:r w:rsidR="00B5268D">
        <w:rPr>
          <w:rFonts w:ascii="微软雅黑" w:eastAsia="微软雅黑" w:hAnsi="微软雅黑" w:hint="eastAsia"/>
          <w:b/>
          <w:color w:val="000000"/>
          <w:sz w:val="28"/>
          <w:szCs w:val="21"/>
        </w:rPr>
        <w:t>人</w:t>
      </w:r>
    </w:p>
    <w:p w:rsidR="00B5268D" w:rsidRPr="009532B6" w:rsidRDefault="00B5268D" w:rsidP="00E26B90">
      <w:pPr>
        <w:pStyle w:val="a3"/>
        <w:numPr>
          <w:ilvl w:val="0"/>
          <w:numId w:val="4"/>
        </w:numPr>
        <w:spacing w:before="0" w:beforeAutospacing="0" w:after="0" w:afterAutospacing="0"/>
        <w:rPr>
          <w:rFonts w:ascii="微软雅黑" w:eastAsia="微软雅黑" w:hAnsi="微软雅黑"/>
          <w:b/>
          <w:color w:val="000000"/>
          <w:sz w:val="21"/>
          <w:szCs w:val="21"/>
        </w:rPr>
      </w:pPr>
      <w:r w:rsidRPr="009532B6">
        <w:rPr>
          <w:rFonts w:ascii="微软雅黑" w:eastAsia="微软雅黑" w:hAnsi="微软雅黑" w:hint="eastAsia"/>
          <w:b/>
          <w:color w:val="000000"/>
          <w:sz w:val="21"/>
          <w:szCs w:val="21"/>
        </w:rPr>
        <w:t>任职要求：</w:t>
      </w:r>
    </w:p>
    <w:p w:rsidR="00B5268D" w:rsidRPr="00B5268D" w:rsidRDefault="00B5268D" w:rsidP="00E26B90">
      <w:pPr>
        <w:pStyle w:val="a4"/>
        <w:widowControl/>
        <w:numPr>
          <w:ilvl w:val="0"/>
          <w:numId w:val="25"/>
        </w:numPr>
        <w:shd w:val="clear" w:color="auto" w:fill="FFFFFF"/>
        <w:ind w:firstLineChars="0"/>
        <w:jc w:val="left"/>
        <w:rPr>
          <w:rFonts w:ascii="微软雅黑" w:eastAsia="微软雅黑" w:hAnsi="微软雅黑" w:cs="宋体"/>
          <w:color w:val="262B33"/>
          <w:kern w:val="0"/>
          <w:szCs w:val="21"/>
        </w:rPr>
      </w:pPr>
      <w:r w:rsidRPr="00B5268D">
        <w:rPr>
          <w:rFonts w:ascii="微软雅黑" w:eastAsia="微软雅黑" w:hAnsi="微软雅黑" w:cs="宋体" w:hint="eastAsia"/>
          <w:color w:val="262B33"/>
          <w:kern w:val="0"/>
          <w:szCs w:val="21"/>
        </w:rPr>
        <w:t>药学或者医药、生物、化学</w:t>
      </w:r>
      <w:r>
        <w:rPr>
          <w:rFonts w:ascii="微软雅黑" w:eastAsia="微软雅黑" w:hAnsi="微软雅黑" w:cs="宋体" w:hint="eastAsia"/>
          <w:color w:val="262B33"/>
          <w:kern w:val="0"/>
          <w:szCs w:val="21"/>
        </w:rPr>
        <w:t>等相关专业专科以上学历或者具有药学初级以上专业技术职称优先考虑；</w:t>
      </w:r>
    </w:p>
    <w:p w:rsidR="00B5268D" w:rsidRPr="00B5268D" w:rsidRDefault="00B5268D" w:rsidP="00E26B90">
      <w:pPr>
        <w:pStyle w:val="a4"/>
        <w:widowControl/>
        <w:numPr>
          <w:ilvl w:val="0"/>
          <w:numId w:val="25"/>
        </w:numPr>
        <w:shd w:val="clear" w:color="auto" w:fill="FFFFFF"/>
        <w:ind w:firstLineChars="0"/>
        <w:jc w:val="left"/>
        <w:rPr>
          <w:rFonts w:ascii="微软雅黑" w:eastAsia="微软雅黑" w:hAnsi="微软雅黑" w:cs="宋体"/>
          <w:color w:val="262B33"/>
          <w:kern w:val="0"/>
          <w:szCs w:val="21"/>
        </w:rPr>
      </w:pPr>
      <w:r w:rsidRPr="00B5268D">
        <w:rPr>
          <w:rFonts w:ascii="微软雅黑" w:eastAsia="微软雅黑" w:hAnsi="微软雅黑" w:cs="宋体" w:hint="eastAsia"/>
          <w:color w:val="262B33"/>
          <w:kern w:val="0"/>
          <w:szCs w:val="21"/>
        </w:rPr>
        <w:t>熟悉</w:t>
      </w:r>
      <w:r>
        <w:rPr>
          <w:rFonts w:ascii="微软雅黑" w:eastAsia="微软雅黑" w:hAnsi="微软雅黑" w:cs="宋体" w:hint="eastAsia"/>
          <w:color w:val="262B33"/>
          <w:kern w:val="0"/>
          <w:szCs w:val="21"/>
        </w:rPr>
        <w:t>药品知识，对药品仓储过程中发现的问题能及时做出正确的判断和处理；</w:t>
      </w:r>
    </w:p>
    <w:p w:rsidR="00B5268D" w:rsidRPr="00F717FB" w:rsidRDefault="00CF7DE1" w:rsidP="00F717FB">
      <w:pPr>
        <w:pStyle w:val="a4"/>
        <w:widowControl/>
        <w:numPr>
          <w:ilvl w:val="0"/>
          <w:numId w:val="25"/>
        </w:numPr>
        <w:shd w:val="clear" w:color="auto" w:fill="FFFFFF"/>
        <w:ind w:firstLineChars="0"/>
        <w:jc w:val="left"/>
        <w:rPr>
          <w:rFonts w:ascii="微软雅黑" w:eastAsia="微软雅黑" w:hAnsi="微软雅黑" w:cs="宋体"/>
          <w:color w:val="262B33"/>
          <w:kern w:val="0"/>
          <w:szCs w:val="21"/>
        </w:rPr>
      </w:pPr>
      <w:r>
        <w:rPr>
          <w:rFonts w:ascii="微软雅黑" w:eastAsia="微软雅黑" w:hAnsi="微软雅黑" w:cs="宋体" w:hint="eastAsia"/>
          <w:color w:val="262B33"/>
          <w:kern w:val="0"/>
          <w:szCs w:val="21"/>
        </w:rPr>
        <w:t>会电脑操作，具有分析问题能力和语言表达能力优先考虑。</w:t>
      </w:r>
    </w:p>
    <w:p w:rsidR="00ED77C2" w:rsidRDefault="00ED77C2" w:rsidP="00ED77C2">
      <w:pPr>
        <w:pStyle w:val="a3"/>
        <w:spacing w:beforeLines="100" w:before="312" w:beforeAutospacing="0" w:after="0" w:afterAutospacing="0"/>
        <w:rPr>
          <w:rFonts w:ascii="微软雅黑" w:eastAsia="微软雅黑" w:hAnsi="微软雅黑"/>
          <w:b/>
          <w:color w:val="000000"/>
          <w:sz w:val="28"/>
          <w:szCs w:val="21"/>
        </w:rPr>
      </w:pPr>
      <w:r>
        <w:rPr>
          <w:rFonts w:ascii="微软雅黑" w:eastAsia="微软雅黑" w:hAnsi="微软雅黑" w:hint="eastAsia"/>
          <w:b/>
          <w:color w:val="000000"/>
          <w:sz w:val="28"/>
          <w:szCs w:val="21"/>
        </w:rPr>
        <w:t>五</w:t>
      </w:r>
      <w:r>
        <w:rPr>
          <w:rFonts w:ascii="微软雅黑" w:eastAsia="微软雅黑" w:hAnsi="微软雅黑" w:hint="eastAsia"/>
          <w:b/>
          <w:color w:val="000000"/>
          <w:sz w:val="28"/>
          <w:szCs w:val="21"/>
        </w:rPr>
        <w:t>、</w:t>
      </w:r>
      <w:r w:rsidR="00607933">
        <w:rPr>
          <w:rFonts w:ascii="微软雅黑" w:eastAsia="微软雅黑" w:hAnsi="微软雅黑" w:hint="eastAsia"/>
          <w:b/>
          <w:color w:val="000000"/>
          <w:sz w:val="28"/>
          <w:szCs w:val="21"/>
        </w:rPr>
        <w:t>医药仓</w:t>
      </w:r>
      <w:r>
        <w:rPr>
          <w:rFonts w:ascii="微软雅黑" w:eastAsia="微软雅黑" w:hAnsi="微软雅黑" w:hint="eastAsia"/>
          <w:b/>
          <w:color w:val="000000"/>
          <w:sz w:val="28"/>
          <w:szCs w:val="21"/>
        </w:rPr>
        <w:t>储备</w:t>
      </w:r>
      <w:r>
        <w:rPr>
          <w:rFonts w:ascii="微软雅黑" w:eastAsia="微软雅黑" w:hAnsi="微软雅黑"/>
          <w:b/>
          <w:color w:val="000000"/>
          <w:sz w:val="28"/>
          <w:szCs w:val="21"/>
        </w:rPr>
        <w:t>干部</w:t>
      </w:r>
      <w:r>
        <w:rPr>
          <w:rFonts w:ascii="微软雅黑" w:eastAsia="微软雅黑" w:hAnsi="微软雅黑" w:hint="eastAsia"/>
          <w:b/>
          <w:color w:val="000000"/>
          <w:sz w:val="28"/>
          <w:szCs w:val="21"/>
        </w:rPr>
        <w:t xml:space="preserve">        </w:t>
      </w:r>
      <w:r>
        <w:rPr>
          <w:rFonts w:ascii="微软雅黑" w:eastAsia="微软雅黑" w:hAnsi="微软雅黑"/>
          <w:b/>
          <w:color w:val="000000"/>
          <w:sz w:val="28"/>
          <w:szCs w:val="21"/>
        </w:rPr>
        <w:t>2</w:t>
      </w:r>
      <w:r>
        <w:rPr>
          <w:rFonts w:ascii="微软雅黑" w:eastAsia="微软雅黑" w:hAnsi="微软雅黑" w:hint="eastAsia"/>
          <w:b/>
          <w:color w:val="000000"/>
          <w:sz w:val="28"/>
          <w:szCs w:val="21"/>
        </w:rPr>
        <w:t>人</w:t>
      </w:r>
    </w:p>
    <w:p w:rsidR="00ED77C2" w:rsidRPr="009532B6" w:rsidRDefault="00ED77C2" w:rsidP="00ED77C2">
      <w:pPr>
        <w:pStyle w:val="a3"/>
        <w:numPr>
          <w:ilvl w:val="0"/>
          <w:numId w:val="4"/>
        </w:numPr>
        <w:spacing w:before="0" w:beforeAutospacing="0" w:after="0" w:afterAutospacing="0"/>
        <w:rPr>
          <w:rFonts w:ascii="微软雅黑" w:eastAsia="微软雅黑" w:hAnsi="微软雅黑"/>
          <w:b/>
          <w:color w:val="000000"/>
          <w:sz w:val="21"/>
          <w:szCs w:val="21"/>
        </w:rPr>
      </w:pPr>
      <w:r w:rsidRPr="009532B6">
        <w:rPr>
          <w:rFonts w:ascii="微软雅黑" w:eastAsia="微软雅黑" w:hAnsi="微软雅黑" w:hint="eastAsia"/>
          <w:b/>
          <w:color w:val="000000"/>
          <w:sz w:val="21"/>
          <w:szCs w:val="21"/>
        </w:rPr>
        <w:t>任职要求：</w:t>
      </w:r>
    </w:p>
    <w:p w:rsidR="006248E1" w:rsidRPr="006248E1" w:rsidRDefault="00202CF6" w:rsidP="006248E1">
      <w:pPr>
        <w:pStyle w:val="a4"/>
        <w:widowControl/>
        <w:numPr>
          <w:ilvl w:val="0"/>
          <w:numId w:val="32"/>
        </w:numPr>
        <w:shd w:val="clear" w:color="auto" w:fill="FFFFFF"/>
        <w:ind w:firstLineChars="0"/>
        <w:jc w:val="left"/>
        <w:rPr>
          <w:rFonts w:ascii="微软雅黑" w:eastAsia="微软雅黑" w:hAnsi="微软雅黑" w:cs="宋体"/>
          <w:color w:val="262B33"/>
          <w:kern w:val="0"/>
          <w:szCs w:val="21"/>
        </w:rPr>
      </w:pPr>
      <w:r w:rsidRPr="00B5268D">
        <w:rPr>
          <w:rFonts w:ascii="微软雅黑" w:eastAsia="微软雅黑" w:hAnsi="微软雅黑" w:cs="宋体" w:hint="eastAsia"/>
          <w:color w:val="262B33"/>
          <w:kern w:val="0"/>
          <w:szCs w:val="21"/>
        </w:rPr>
        <w:t>药学或者医药、生物、化学</w:t>
      </w:r>
      <w:r>
        <w:rPr>
          <w:rFonts w:ascii="微软雅黑" w:eastAsia="微软雅黑" w:hAnsi="微软雅黑" w:cs="宋体" w:hint="eastAsia"/>
          <w:color w:val="262B33"/>
          <w:kern w:val="0"/>
          <w:szCs w:val="21"/>
        </w:rPr>
        <w:t>等相关专业专科以上学历</w:t>
      </w:r>
      <w:r>
        <w:rPr>
          <w:rFonts w:ascii="微软雅黑" w:eastAsia="微软雅黑" w:hAnsi="微软雅黑" w:cs="宋体" w:hint="eastAsia"/>
          <w:color w:val="262B33"/>
          <w:kern w:val="0"/>
          <w:szCs w:val="21"/>
        </w:rPr>
        <w:t>，</w:t>
      </w:r>
      <w:r w:rsidR="006248E1" w:rsidRPr="006248E1">
        <w:rPr>
          <w:rFonts w:ascii="微软雅黑" w:eastAsia="微软雅黑" w:hAnsi="微软雅黑" w:cs="宋体" w:hint="eastAsia"/>
          <w:color w:val="262B33"/>
          <w:kern w:val="0"/>
          <w:szCs w:val="21"/>
        </w:rPr>
        <w:t>具备优秀的学习能力、理解能力和良好的执行力；</w:t>
      </w:r>
    </w:p>
    <w:p w:rsidR="006248E1" w:rsidRPr="006248E1" w:rsidRDefault="00EB7861" w:rsidP="006248E1">
      <w:pPr>
        <w:pStyle w:val="a4"/>
        <w:widowControl/>
        <w:numPr>
          <w:ilvl w:val="0"/>
          <w:numId w:val="32"/>
        </w:numPr>
        <w:shd w:val="clear" w:color="auto" w:fill="FFFFFF"/>
        <w:ind w:firstLineChars="0"/>
        <w:jc w:val="left"/>
        <w:rPr>
          <w:rFonts w:ascii="微软雅黑" w:eastAsia="微软雅黑" w:hAnsi="微软雅黑" w:cs="宋体"/>
          <w:color w:val="262B33"/>
          <w:kern w:val="0"/>
          <w:szCs w:val="21"/>
        </w:rPr>
      </w:pPr>
      <w:r>
        <w:rPr>
          <w:rFonts w:ascii="微软雅黑" w:eastAsia="微软雅黑" w:hAnsi="微软雅黑" w:cs="宋体"/>
          <w:color w:val="262B33"/>
          <w:kern w:val="0"/>
          <w:szCs w:val="21"/>
        </w:rPr>
        <w:t>具有独立思考并解决问题的能力</w:t>
      </w:r>
      <w:r>
        <w:rPr>
          <w:rFonts w:ascii="微软雅黑" w:eastAsia="微软雅黑" w:hAnsi="微软雅黑" w:cs="宋体" w:hint="eastAsia"/>
          <w:color w:val="262B33"/>
          <w:kern w:val="0"/>
          <w:szCs w:val="21"/>
        </w:rPr>
        <w:t>。</w:t>
      </w:r>
    </w:p>
    <w:p w:rsidR="00F717FB" w:rsidRPr="00C22FC4" w:rsidRDefault="00F717FB" w:rsidP="006248E1">
      <w:pPr>
        <w:widowControl/>
        <w:shd w:val="clear" w:color="auto" w:fill="FFFFFF"/>
        <w:jc w:val="left"/>
        <w:rPr>
          <w:rFonts w:ascii="微软雅黑" w:eastAsia="微软雅黑" w:hAnsi="微软雅黑" w:cs="宋体"/>
          <w:b/>
          <w:color w:val="000000"/>
          <w:kern w:val="0"/>
          <w:szCs w:val="21"/>
        </w:rPr>
      </w:pPr>
      <w:r w:rsidRPr="00C22FC4">
        <w:rPr>
          <w:rFonts w:ascii="微软雅黑" w:eastAsia="微软雅黑" w:hAnsi="微软雅黑" w:cs="宋体" w:hint="eastAsia"/>
          <w:b/>
          <w:color w:val="000000"/>
          <w:kern w:val="0"/>
          <w:szCs w:val="21"/>
        </w:rPr>
        <w:t>福利待遇：</w:t>
      </w:r>
    </w:p>
    <w:p w:rsidR="00F717FB" w:rsidRPr="00C22FC4" w:rsidRDefault="00F717FB" w:rsidP="00F717FB">
      <w:pPr>
        <w:widowControl/>
        <w:shd w:val="clear" w:color="auto" w:fill="FFFFFF"/>
        <w:jc w:val="left"/>
        <w:rPr>
          <w:rFonts w:ascii="微软雅黑" w:eastAsia="微软雅黑" w:hAnsi="微软雅黑" w:cs="宋体"/>
          <w:b/>
          <w:color w:val="000000"/>
          <w:kern w:val="0"/>
          <w:szCs w:val="21"/>
        </w:rPr>
      </w:pPr>
      <w:r w:rsidRPr="00C22FC4">
        <w:rPr>
          <w:rFonts w:ascii="微软雅黑" w:eastAsia="微软雅黑" w:hAnsi="微软雅黑" w:cs="宋体" w:hint="eastAsia"/>
          <w:b/>
          <w:color w:val="000000"/>
          <w:kern w:val="0"/>
          <w:szCs w:val="21"/>
        </w:rPr>
        <w:t>1、5天工作制，周末双休；</w:t>
      </w:r>
      <w:bookmarkStart w:id="0" w:name="_GoBack"/>
      <w:bookmarkEnd w:id="0"/>
    </w:p>
    <w:p w:rsidR="00F717FB" w:rsidRPr="00C22FC4" w:rsidRDefault="00F717FB" w:rsidP="00F717FB">
      <w:pPr>
        <w:widowControl/>
        <w:shd w:val="clear" w:color="auto" w:fill="FFFFFF"/>
        <w:jc w:val="left"/>
        <w:rPr>
          <w:rFonts w:ascii="微软雅黑" w:eastAsia="微软雅黑" w:hAnsi="微软雅黑" w:cs="宋体"/>
          <w:b/>
          <w:color w:val="000000"/>
          <w:kern w:val="0"/>
          <w:szCs w:val="21"/>
        </w:rPr>
      </w:pPr>
      <w:r w:rsidRPr="00C22FC4">
        <w:rPr>
          <w:rFonts w:ascii="微软雅黑" w:eastAsia="微软雅黑" w:hAnsi="微软雅黑" w:cs="宋体" w:hint="eastAsia"/>
          <w:b/>
          <w:color w:val="000000"/>
          <w:kern w:val="0"/>
          <w:szCs w:val="21"/>
        </w:rPr>
        <w:t>2、提供免费的住宿，五险一金、食堂味美价廉，公司自己农场绿色蔬菜长期供应；</w:t>
      </w:r>
    </w:p>
    <w:p w:rsidR="00F03C86" w:rsidRPr="00D105C3" w:rsidRDefault="00F717FB" w:rsidP="00D105C3">
      <w:pPr>
        <w:widowControl/>
        <w:shd w:val="clear" w:color="auto" w:fill="FFFFFF"/>
        <w:jc w:val="left"/>
        <w:rPr>
          <w:rFonts w:ascii="微软雅黑" w:eastAsia="微软雅黑" w:hAnsi="微软雅黑" w:cs="宋体" w:hint="eastAsia"/>
          <w:color w:val="262B33"/>
          <w:kern w:val="0"/>
          <w:szCs w:val="21"/>
        </w:rPr>
      </w:pPr>
      <w:r w:rsidRPr="00C22FC4">
        <w:rPr>
          <w:rFonts w:ascii="微软雅黑" w:eastAsia="微软雅黑" w:hAnsi="微软雅黑" w:cs="宋体" w:hint="eastAsia"/>
          <w:b/>
          <w:color w:val="000000"/>
          <w:kern w:val="0"/>
          <w:szCs w:val="21"/>
        </w:rPr>
        <w:t>3、优良的工作环境，200多亩的科技园，有完善的生活配套（游泳池、篮球场、健身房、KTV、医务室、超市、幼儿园、羽毛球馆、足球场、韩国料理等等）。</w:t>
      </w:r>
    </w:p>
    <w:p w:rsidR="00F717FB" w:rsidRPr="00FE5669" w:rsidRDefault="00F03C86" w:rsidP="00FE5669">
      <w:pPr>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公司地址</w:t>
      </w:r>
      <w:r w:rsidR="001C78AA">
        <w:rPr>
          <w:rFonts w:ascii="微软雅黑" w:eastAsia="微软雅黑" w:hAnsi="微软雅黑" w:cs="宋体"/>
          <w:b/>
          <w:color w:val="000000"/>
          <w:kern w:val="0"/>
          <w:szCs w:val="21"/>
        </w:rPr>
        <w:t>：广东省东莞市长安镇振安中路</w:t>
      </w:r>
      <w:r w:rsidR="001C78AA">
        <w:rPr>
          <w:rFonts w:ascii="微软雅黑" w:eastAsia="微软雅黑" w:hAnsi="微软雅黑" w:cs="宋体" w:hint="eastAsia"/>
          <w:b/>
          <w:color w:val="000000"/>
          <w:kern w:val="0"/>
          <w:szCs w:val="21"/>
        </w:rPr>
        <w:t>东</w:t>
      </w:r>
      <w:r>
        <w:rPr>
          <w:rFonts w:ascii="微软雅黑" w:eastAsia="微软雅黑" w:hAnsi="微软雅黑" w:cs="宋体"/>
          <w:b/>
          <w:color w:val="000000"/>
          <w:kern w:val="0"/>
          <w:szCs w:val="21"/>
        </w:rPr>
        <w:t>阳光科技园</w:t>
      </w:r>
    </w:p>
    <w:p w:rsidR="00F717FB" w:rsidRPr="00F03C86" w:rsidRDefault="00F03C86" w:rsidP="00F03C86">
      <w:pPr>
        <w:jc w:val="left"/>
        <w:rPr>
          <w:rFonts w:ascii="微软雅黑" w:eastAsia="微软雅黑" w:hAnsi="微软雅黑" w:cs="宋体"/>
          <w:b/>
          <w:color w:val="000000"/>
          <w:kern w:val="0"/>
          <w:szCs w:val="21"/>
        </w:rPr>
      </w:pPr>
      <w:r w:rsidRPr="00F03C86">
        <w:rPr>
          <w:rFonts w:ascii="微软雅黑" w:eastAsia="微软雅黑" w:hAnsi="微软雅黑" w:cs="宋体" w:hint="eastAsia"/>
          <w:b/>
          <w:color w:val="000000"/>
          <w:kern w:val="0"/>
          <w:szCs w:val="21"/>
        </w:rPr>
        <w:t>联系方式</w:t>
      </w:r>
      <w:r w:rsidR="007546CE" w:rsidRPr="00F03C86">
        <w:rPr>
          <w:rFonts w:ascii="微软雅黑" w:eastAsia="微软雅黑" w:hAnsi="微软雅黑" w:cs="宋体"/>
          <w:b/>
          <w:color w:val="000000"/>
          <w:kern w:val="0"/>
          <w:szCs w:val="21"/>
        </w:rPr>
        <w:t>：</w:t>
      </w:r>
      <w:r w:rsidR="00F717FB" w:rsidRPr="00F03C86">
        <w:rPr>
          <w:rFonts w:ascii="微软雅黑" w:eastAsia="微软雅黑" w:hAnsi="微软雅黑" w:cs="宋体" w:hint="eastAsia"/>
          <w:b/>
          <w:color w:val="000000"/>
          <w:kern w:val="0"/>
          <w:szCs w:val="21"/>
        </w:rPr>
        <w:t>人力</w:t>
      </w:r>
      <w:r w:rsidR="00F717FB" w:rsidRPr="00F03C86">
        <w:rPr>
          <w:rFonts w:ascii="微软雅黑" w:eastAsia="微软雅黑" w:hAnsi="微软雅黑" w:cs="宋体"/>
          <w:b/>
          <w:color w:val="000000"/>
          <w:kern w:val="0"/>
          <w:szCs w:val="21"/>
        </w:rPr>
        <w:t>资源</w:t>
      </w:r>
      <w:r w:rsidR="00F717FB" w:rsidRPr="00F03C86">
        <w:rPr>
          <w:rFonts w:ascii="微软雅黑" w:eastAsia="微软雅黑" w:hAnsi="微软雅黑" w:cs="宋体" w:hint="eastAsia"/>
          <w:b/>
          <w:color w:val="000000"/>
          <w:kern w:val="0"/>
          <w:szCs w:val="21"/>
        </w:rPr>
        <w:t xml:space="preserve">部 蓝小姐 </w:t>
      </w:r>
      <w:r w:rsidR="00F717FB" w:rsidRPr="00F03C86">
        <w:rPr>
          <w:rFonts w:ascii="微软雅黑" w:eastAsia="微软雅黑" w:hAnsi="微软雅黑" w:cs="宋体"/>
          <w:b/>
          <w:color w:val="000000"/>
          <w:kern w:val="0"/>
          <w:szCs w:val="21"/>
        </w:rPr>
        <w:t>13622665985</w:t>
      </w:r>
      <w:r w:rsidR="00F717FB" w:rsidRPr="00F03C86">
        <w:rPr>
          <w:rFonts w:ascii="微软雅黑" w:eastAsia="微软雅黑" w:hAnsi="微软雅黑" w:cs="宋体" w:hint="eastAsia"/>
          <w:b/>
          <w:color w:val="000000"/>
          <w:kern w:val="0"/>
          <w:szCs w:val="21"/>
        </w:rPr>
        <w:t>（微信同号）</w:t>
      </w:r>
    </w:p>
    <w:p w:rsidR="007546CE" w:rsidRPr="00F717FB" w:rsidRDefault="00F717FB" w:rsidP="00F03C86">
      <w:pPr>
        <w:ind w:firstLineChars="500" w:firstLine="1050"/>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人力</w:t>
      </w:r>
      <w:r>
        <w:rPr>
          <w:rFonts w:ascii="微软雅黑" w:eastAsia="微软雅黑" w:hAnsi="微软雅黑" w:cs="宋体"/>
          <w:b/>
          <w:color w:val="000000"/>
          <w:kern w:val="0"/>
          <w:szCs w:val="21"/>
        </w:rPr>
        <w:t>资源部</w:t>
      </w:r>
      <w:r>
        <w:rPr>
          <w:rFonts w:ascii="微软雅黑" w:eastAsia="微软雅黑" w:hAnsi="微软雅黑" w:cs="宋体" w:hint="eastAsia"/>
          <w:b/>
          <w:color w:val="000000"/>
          <w:kern w:val="0"/>
          <w:szCs w:val="21"/>
        </w:rPr>
        <w:t xml:space="preserve"> </w:t>
      </w:r>
      <w:r w:rsidRPr="00F717FB">
        <w:rPr>
          <w:rFonts w:ascii="微软雅黑" w:eastAsia="微软雅黑" w:hAnsi="微软雅黑" w:cs="宋体" w:hint="eastAsia"/>
          <w:b/>
          <w:color w:val="000000"/>
          <w:kern w:val="0"/>
          <w:szCs w:val="21"/>
        </w:rPr>
        <w:t>关小姐13234506911（微信同号）</w:t>
      </w:r>
    </w:p>
    <w:p w:rsidR="007546CE" w:rsidRPr="001C78AA" w:rsidRDefault="007546CE" w:rsidP="001C78AA">
      <w:pPr>
        <w:jc w:val="left"/>
        <w:rPr>
          <w:rFonts w:ascii="微软雅黑" w:eastAsia="微软雅黑" w:hAnsi="微软雅黑" w:cs="宋体"/>
          <w:b/>
          <w:color w:val="000000"/>
          <w:kern w:val="0"/>
          <w:szCs w:val="21"/>
        </w:rPr>
      </w:pPr>
      <w:r w:rsidRPr="00F03C86">
        <w:rPr>
          <w:rFonts w:ascii="微软雅黑" w:eastAsia="微软雅黑" w:hAnsi="微软雅黑" w:cs="宋体" w:hint="eastAsia"/>
          <w:b/>
          <w:color w:val="000000"/>
          <w:kern w:val="0"/>
          <w:szCs w:val="21"/>
        </w:rPr>
        <w:t>欢迎</w:t>
      </w:r>
      <w:r w:rsidRPr="00F03C86">
        <w:rPr>
          <w:rFonts w:ascii="微软雅黑" w:eastAsia="微软雅黑" w:hAnsi="微软雅黑" w:cs="宋体"/>
          <w:b/>
          <w:color w:val="000000"/>
          <w:kern w:val="0"/>
          <w:szCs w:val="21"/>
        </w:rPr>
        <w:t>投递：</w:t>
      </w:r>
      <w:r w:rsidRPr="00F03C86">
        <w:rPr>
          <w:rFonts w:ascii="微软雅黑" w:eastAsia="微软雅黑" w:hAnsi="微软雅黑" w:cs="宋体" w:hint="eastAsia"/>
          <w:b/>
          <w:color w:val="000000"/>
          <w:kern w:val="0"/>
          <w:szCs w:val="21"/>
        </w:rPr>
        <w:t>HR</w:t>
      </w:r>
      <w:r w:rsidRPr="00F03C86">
        <w:rPr>
          <w:rFonts w:ascii="微软雅黑" w:eastAsia="微软雅黑" w:hAnsi="微软雅黑" w:cs="宋体"/>
          <w:b/>
          <w:color w:val="000000"/>
          <w:kern w:val="0"/>
          <w:szCs w:val="21"/>
        </w:rPr>
        <w:t>@dyg.cn</w:t>
      </w:r>
    </w:p>
    <w:sectPr w:rsidR="007546CE" w:rsidRPr="001C7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8D" w:rsidRDefault="00FF078D" w:rsidP="00F03C86">
      <w:r>
        <w:separator/>
      </w:r>
    </w:p>
  </w:endnote>
  <w:endnote w:type="continuationSeparator" w:id="0">
    <w:p w:rsidR="00FF078D" w:rsidRDefault="00FF078D" w:rsidP="00F0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8D" w:rsidRDefault="00FF078D" w:rsidP="00F03C86">
      <w:r>
        <w:separator/>
      </w:r>
    </w:p>
  </w:footnote>
  <w:footnote w:type="continuationSeparator" w:id="0">
    <w:p w:rsidR="00FF078D" w:rsidRDefault="00FF078D" w:rsidP="00F03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007D3D"/>
    <w:multiLevelType w:val="singleLevel"/>
    <w:tmpl w:val="9A007D3D"/>
    <w:lvl w:ilvl="0">
      <w:start w:val="1"/>
      <w:numFmt w:val="decimal"/>
      <w:lvlText w:val="%1."/>
      <w:lvlJc w:val="left"/>
      <w:pPr>
        <w:ind w:left="425" w:hanging="425"/>
      </w:pPr>
      <w:rPr>
        <w:rFonts w:hint="default"/>
      </w:rPr>
    </w:lvl>
  </w:abstractNum>
  <w:abstractNum w:abstractNumId="1" w15:restartNumberingAfterBreak="0">
    <w:nsid w:val="005E347B"/>
    <w:multiLevelType w:val="hybridMultilevel"/>
    <w:tmpl w:val="21506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9457D8"/>
    <w:multiLevelType w:val="multilevel"/>
    <w:tmpl w:val="852C896E"/>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9D4DAF"/>
    <w:multiLevelType w:val="multilevel"/>
    <w:tmpl w:val="E02A2594"/>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3DF40CB"/>
    <w:multiLevelType w:val="multilevel"/>
    <w:tmpl w:val="FFC84DA6"/>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15193C"/>
    <w:multiLevelType w:val="hybridMultilevel"/>
    <w:tmpl w:val="7D745024"/>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57B021E"/>
    <w:multiLevelType w:val="hybridMultilevel"/>
    <w:tmpl w:val="AECEA8BA"/>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B20E05"/>
    <w:multiLevelType w:val="multilevel"/>
    <w:tmpl w:val="2E9C5F3C"/>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24F03E7"/>
    <w:multiLevelType w:val="multilevel"/>
    <w:tmpl w:val="124F03E7"/>
    <w:lvl w:ilvl="0">
      <w:start w:val="1"/>
      <w:numFmt w:val="bullet"/>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ACC4A6B"/>
    <w:multiLevelType w:val="multilevel"/>
    <w:tmpl w:val="4D5AFF92"/>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6E0D12"/>
    <w:multiLevelType w:val="hybridMultilevel"/>
    <w:tmpl w:val="DA184E2E"/>
    <w:lvl w:ilvl="0" w:tplc="AABED158">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BB30FE"/>
    <w:multiLevelType w:val="multilevel"/>
    <w:tmpl w:val="58FC49A8"/>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29C681C"/>
    <w:multiLevelType w:val="hybridMultilevel"/>
    <w:tmpl w:val="90021198"/>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65170E"/>
    <w:multiLevelType w:val="hybridMultilevel"/>
    <w:tmpl w:val="54F25C90"/>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C81675"/>
    <w:multiLevelType w:val="multilevel"/>
    <w:tmpl w:val="942827C2"/>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DB207C4"/>
    <w:multiLevelType w:val="multilevel"/>
    <w:tmpl w:val="2F10E402"/>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F1549EC"/>
    <w:multiLevelType w:val="hybridMultilevel"/>
    <w:tmpl w:val="6F069748"/>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197A6C"/>
    <w:multiLevelType w:val="multilevel"/>
    <w:tmpl w:val="42197A6C"/>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8" w15:restartNumberingAfterBreak="0">
    <w:nsid w:val="43775EB9"/>
    <w:multiLevelType w:val="multilevel"/>
    <w:tmpl w:val="2EBE89F4"/>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AE3302F"/>
    <w:multiLevelType w:val="hybridMultilevel"/>
    <w:tmpl w:val="94C49656"/>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0662DEE"/>
    <w:multiLevelType w:val="multilevel"/>
    <w:tmpl w:val="2EBE89F4"/>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27A4BDF"/>
    <w:multiLevelType w:val="hybridMultilevel"/>
    <w:tmpl w:val="E74000F6"/>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B41205"/>
    <w:multiLevelType w:val="hybridMultilevel"/>
    <w:tmpl w:val="13B8D8B4"/>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242071"/>
    <w:multiLevelType w:val="hybridMultilevel"/>
    <w:tmpl w:val="9C38B7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AAE5C2"/>
    <w:multiLevelType w:val="singleLevel"/>
    <w:tmpl w:val="5FAAE5C2"/>
    <w:lvl w:ilvl="0">
      <w:start w:val="1"/>
      <w:numFmt w:val="decimal"/>
      <w:lvlText w:val="%1."/>
      <w:lvlJc w:val="left"/>
      <w:pPr>
        <w:ind w:left="425" w:hanging="425"/>
      </w:pPr>
      <w:rPr>
        <w:rFonts w:hint="default"/>
      </w:rPr>
    </w:lvl>
  </w:abstractNum>
  <w:abstractNum w:abstractNumId="25" w15:restartNumberingAfterBreak="0">
    <w:nsid w:val="6786474A"/>
    <w:multiLevelType w:val="hybridMultilevel"/>
    <w:tmpl w:val="3AC04F08"/>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C07B78"/>
    <w:multiLevelType w:val="multilevel"/>
    <w:tmpl w:val="DAD6D9EC"/>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40E1E8D"/>
    <w:multiLevelType w:val="multilevel"/>
    <w:tmpl w:val="985212F4"/>
    <w:lvl w:ilvl="0">
      <w:start w:val="1"/>
      <w:numFmt w:val="decimal"/>
      <w:lvlText w:val="%1."/>
      <w:lvlJc w:val="left"/>
      <w:pPr>
        <w:ind w:left="420" w:hanging="420"/>
      </w:pPr>
      <w:rPr>
        <w:rFonts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52F54D7"/>
    <w:multiLevelType w:val="hybridMultilevel"/>
    <w:tmpl w:val="E6BC3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F44AC9"/>
    <w:multiLevelType w:val="hybridMultilevel"/>
    <w:tmpl w:val="703E72FE"/>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113FD3"/>
    <w:multiLevelType w:val="hybridMultilevel"/>
    <w:tmpl w:val="91E46AB2"/>
    <w:lvl w:ilvl="0" w:tplc="3B74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9746B8"/>
    <w:multiLevelType w:val="multilevel"/>
    <w:tmpl w:val="7A9746B8"/>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17"/>
  </w:num>
  <w:num w:numId="2">
    <w:abstractNumId w:val="31"/>
  </w:num>
  <w:num w:numId="3">
    <w:abstractNumId w:val="23"/>
  </w:num>
  <w:num w:numId="4">
    <w:abstractNumId w:val="8"/>
  </w:num>
  <w:num w:numId="5">
    <w:abstractNumId w:val="24"/>
  </w:num>
  <w:num w:numId="6">
    <w:abstractNumId w:val="0"/>
  </w:num>
  <w:num w:numId="7">
    <w:abstractNumId w:val="10"/>
  </w:num>
  <w:num w:numId="8">
    <w:abstractNumId w:val="1"/>
  </w:num>
  <w:num w:numId="9">
    <w:abstractNumId w:val="28"/>
  </w:num>
  <w:num w:numId="10">
    <w:abstractNumId w:val="12"/>
  </w:num>
  <w:num w:numId="11">
    <w:abstractNumId w:val="25"/>
  </w:num>
  <w:num w:numId="12">
    <w:abstractNumId w:val="13"/>
  </w:num>
  <w:num w:numId="13">
    <w:abstractNumId w:val="21"/>
  </w:num>
  <w:num w:numId="14">
    <w:abstractNumId w:val="27"/>
  </w:num>
  <w:num w:numId="15">
    <w:abstractNumId w:val="4"/>
  </w:num>
  <w:num w:numId="16">
    <w:abstractNumId w:val="3"/>
  </w:num>
  <w:num w:numId="17">
    <w:abstractNumId w:val="9"/>
  </w:num>
  <w:num w:numId="18">
    <w:abstractNumId w:val="30"/>
  </w:num>
  <w:num w:numId="19">
    <w:abstractNumId w:val="22"/>
  </w:num>
  <w:num w:numId="20">
    <w:abstractNumId w:val="6"/>
  </w:num>
  <w:num w:numId="21">
    <w:abstractNumId w:val="19"/>
  </w:num>
  <w:num w:numId="22">
    <w:abstractNumId w:val="29"/>
  </w:num>
  <w:num w:numId="23">
    <w:abstractNumId w:val="26"/>
  </w:num>
  <w:num w:numId="24">
    <w:abstractNumId w:val="15"/>
  </w:num>
  <w:num w:numId="25">
    <w:abstractNumId w:val="16"/>
  </w:num>
  <w:num w:numId="26">
    <w:abstractNumId w:val="2"/>
  </w:num>
  <w:num w:numId="27">
    <w:abstractNumId w:val="14"/>
  </w:num>
  <w:num w:numId="28">
    <w:abstractNumId w:val="18"/>
  </w:num>
  <w:num w:numId="29">
    <w:abstractNumId w:val="20"/>
  </w:num>
  <w:num w:numId="30">
    <w:abstractNumId w:val="11"/>
  </w:num>
  <w:num w:numId="31">
    <w:abstractNumId w:val="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AF"/>
    <w:rsid w:val="00056A52"/>
    <w:rsid w:val="000607FD"/>
    <w:rsid w:val="00122323"/>
    <w:rsid w:val="00176FAF"/>
    <w:rsid w:val="001C78AA"/>
    <w:rsid w:val="001D5196"/>
    <w:rsid w:val="00202CF6"/>
    <w:rsid w:val="002203FF"/>
    <w:rsid w:val="00275709"/>
    <w:rsid w:val="002B114C"/>
    <w:rsid w:val="0030584F"/>
    <w:rsid w:val="003A3A86"/>
    <w:rsid w:val="00400393"/>
    <w:rsid w:val="004B4628"/>
    <w:rsid w:val="00525570"/>
    <w:rsid w:val="005905AA"/>
    <w:rsid w:val="005E698E"/>
    <w:rsid w:val="00607933"/>
    <w:rsid w:val="006248E1"/>
    <w:rsid w:val="007546CE"/>
    <w:rsid w:val="008D2B98"/>
    <w:rsid w:val="008F6DD9"/>
    <w:rsid w:val="009532B6"/>
    <w:rsid w:val="00965D00"/>
    <w:rsid w:val="009A616F"/>
    <w:rsid w:val="009D36BE"/>
    <w:rsid w:val="009E2196"/>
    <w:rsid w:val="00A82396"/>
    <w:rsid w:val="00AA4F37"/>
    <w:rsid w:val="00AC12E5"/>
    <w:rsid w:val="00B02774"/>
    <w:rsid w:val="00B5268D"/>
    <w:rsid w:val="00B87689"/>
    <w:rsid w:val="00BA234E"/>
    <w:rsid w:val="00C22FC4"/>
    <w:rsid w:val="00CF7DE1"/>
    <w:rsid w:val="00D105C3"/>
    <w:rsid w:val="00D218E3"/>
    <w:rsid w:val="00E24BC1"/>
    <w:rsid w:val="00E26B90"/>
    <w:rsid w:val="00E5192F"/>
    <w:rsid w:val="00EB45E4"/>
    <w:rsid w:val="00EB7861"/>
    <w:rsid w:val="00ED77C2"/>
    <w:rsid w:val="00F03C86"/>
    <w:rsid w:val="00F66053"/>
    <w:rsid w:val="00F717FB"/>
    <w:rsid w:val="00F84165"/>
    <w:rsid w:val="00FE5669"/>
    <w:rsid w:val="00FF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2F88"/>
  <w15:chartTrackingRefBased/>
  <w15:docId w15:val="{0136EF1D-ED76-4037-9935-35164FF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FA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176FAF"/>
    <w:pPr>
      <w:ind w:firstLineChars="200" w:firstLine="420"/>
    </w:pPr>
  </w:style>
  <w:style w:type="paragraph" w:styleId="a5">
    <w:name w:val="header"/>
    <w:basedOn w:val="a"/>
    <w:link w:val="a6"/>
    <w:uiPriority w:val="99"/>
    <w:unhideWhenUsed/>
    <w:rsid w:val="00F03C8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3C86"/>
    <w:rPr>
      <w:sz w:val="18"/>
      <w:szCs w:val="18"/>
    </w:rPr>
  </w:style>
  <w:style w:type="paragraph" w:styleId="a7">
    <w:name w:val="footer"/>
    <w:basedOn w:val="a"/>
    <w:link w:val="a8"/>
    <w:uiPriority w:val="99"/>
    <w:unhideWhenUsed/>
    <w:rsid w:val="00F03C86"/>
    <w:pPr>
      <w:tabs>
        <w:tab w:val="center" w:pos="4153"/>
        <w:tab w:val="right" w:pos="8306"/>
      </w:tabs>
      <w:snapToGrid w:val="0"/>
      <w:jc w:val="left"/>
    </w:pPr>
    <w:rPr>
      <w:sz w:val="18"/>
      <w:szCs w:val="18"/>
    </w:rPr>
  </w:style>
  <w:style w:type="character" w:customStyle="1" w:styleId="a8">
    <w:name w:val="页脚 字符"/>
    <w:basedOn w:val="a0"/>
    <w:link w:val="a7"/>
    <w:uiPriority w:val="99"/>
    <w:rsid w:val="00F03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738">
      <w:bodyDiv w:val="1"/>
      <w:marLeft w:val="0"/>
      <w:marRight w:val="0"/>
      <w:marTop w:val="0"/>
      <w:marBottom w:val="0"/>
      <w:divBdr>
        <w:top w:val="none" w:sz="0" w:space="0" w:color="auto"/>
        <w:left w:val="none" w:sz="0" w:space="0" w:color="auto"/>
        <w:bottom w:val="none" w:sz="0" w:space="0" w:color="auto"/>
        <w:right w:val="none" w:sz="0" w:space="0" w:color="auto"/>
      </w:divBdr>
      <w:divsChild>
        <w:div w:id="802044022">
          <w:marLeft w:val="0"/>
          <w:marRight w:val="0"/>
          <w:marTop w:val="0"/>
          <w:marBottom w:val="0"/>
          <w:divBdr>
            <w:top w:val="none" w:sz="0" w:space="0" w:color="auto"/>
            <w:left w:val="none" w:sz="0" w:space="0" w:color="auto"/>
            <w:bottom w:val="none" w:sz="0" w:space="0" w:color="auto"/>
            <w:right w:val="none" w:sz="0" w:space="0" w:color="auto"/>
          </w:divBdr>
        </w:div>
        <w:div w:id="350104634">
          <w:marLeft w:val="0"/>
          <w:marRight w:val="0"/>
          <w:marTop w:val="0"/>
          <w:marBottom w:val="0"/>
          <w:divBdr>
            <w:top w:val="none" w:sz="0" w:space="0" w:color="auto"/>
            <w:left w:val="none" w:sz="0" w:space="0" w:color="auto"/>
            <w:bottom w:val="none" w:sz="0" w:space="0" w:color="auto"/>
            <w:right w:val="none" w:sz="0" w:space="0" w:color="auto"/>
          </w:divBdr>
        </w:div>
        <w:div w:id="1148519633">
          <w:marLeft w:val="0"/>
          <w:marRight w:val="0"/>
          <w:marTop w:val="0"/>
          <w:marBottom w:val="0"/>
          <w:divBdr>
            <w:top w:val="none" w:sz="0" w:space="0" w:color="auto"/>
            <w:left w:val="none" w:sz="0" w:space="0" w:color="auto"/>
            <w:bottom w:val="none" w:sz="0" w:space="0" w:color="auto"/>
            <w:right w:val="none" w:sz="0" w:space="0" w:color="auto"/>
          </w:divBdr>
        </w:div>
        <w:div w:id="1263420201">
          <w:marLeft w:val="0"/>
          <w:marRight w:val="0"/>
          <w:marTop w:val="0"/>
          <w:marBottom w:val="0"/>
          <w:divBdr>
            <w:top w:val="none" w:sz="0" w:space="0" w:color="auto"/>
            <w:left w:val="none" w:sz="0" w:space="0" w:color="auto"/>
            <w:bottom w:val="none" w:sz="0" w:space="0" w:color="auto"/>
            <w:right w:val="none" w:sz="0" w:space="0" w:color="auto"/>
          </w:divBdr>
        </w:div>
        <w:div w:id="710304214">
          <w:marLeft w:val="0"/>
          <w:marRight w:val="0"/>
          <w:marTop w:val="0"/>
          <w:marBottom w:val="0"/>
          <w:divBdr>
            <w:top w:val="none" w:sz="0" w:space="0" w:color="auto"/>
            <w:left w:val="none" w:sz="0" w:space="0" w:color="auto"/>
            <w:bottom w:val="none" w:sz="0" w:space="0" w:color="auto"/>
            <w:right w:val="none" w:sz="0" w:space="0" w:color="auto"/>
          </w:divBdr>
        </w:div>
      </w:divsChild>
    </w:div>
    <w:div w:id="220022808">
      <w:bodyDiv w:val="1"/>
      <w:marLeft w:val="0"/>
      <w:marRight w:val="0"/>
      <w:marTop w:val="0"/>
      <w:marBottom w:val="0"/>
      <w:divBdr>
        <w:top w:val="none" w:sz="0" w:space="0" w:color="auto"/>
        <w:left w:val="none" w:sz="0" w:space="0" w:color="auto"/>
        <w:bottom w:val="none" w:sz="0" w:space="0" w:color="auto"/>
        <w:right w:val="none" w:sz="0" w:space="0" w:color="auto"/>
      </w:divBdr>
      <w:divsChild>
        <w:div w:id="1103263569">
          <w:marLeft w:val="0"/>
          <w:marRight w:val="0"/>
          <w:marTop w:val="0"/>
          <w:marBottom w:val="0"/>
          <w:divBdr>
            <w:top w:val="none" w:sz="0" w:space="0" w:color="auto"/>
            <w:left w:val="none" w:sz="0" w:space="0" w:color="auto"/>
            <w:bottom w:val="none" w:sz="0" w:space="0" w:color="auto"/>
            <w:right w:val="none" w:sz="0" w:space="0" w:color="auto"/>
          </w:divBdr>
          <w:divsChild>
            <w:div w:id="553352888">
              <w:marLeft w:val="0"/>
              <w:marRight w:val="0"/>
              <w:marTop w:val="0"/>
              <w:marBottom w:val="0"/>
              <w:divBdr>
                <w:top w:val="none" w:sz="0" w:space="0" w:color="auto"/>
                <w:left w:val="none" w:sz="0" w:space="0" w:color="auto"/>
                <w:bottom w:val="none" w:sz="0" w:space="0" w:color="auto"/>
                <w:right w:val="none" w:sz="0" w:space="0" w:color="auto"/>
              </w:divBdr>
            </w:div>
            <w:div w:id="2024041906">
              <w:marLeft w:val="0"/>
              <w:marRight w:val="0"/>
              <w:marTop w:val="0"/>
              <w:marBottom w:val="0"/>
              <w:divBdr>
                <w:top w:val="none" w:sz="0" w:space="0" w:color="auto"/>
                <w:left w:val="none" w:sz="0" w:space="0" w:color="auto"/>
                <w:bottom w:val="none" w:sz="0" w:space="0" w:color="auto"/>
                <w:right w:val="none" w:sz="0" w:space="0" w:color="auto"/>
              </w:divBdr>
            </w:div>
            <w:div w:id="1636183022">
              <w:marLeft w:val="0"/>
              <w:marRight w:val="0"/>
              <w:marTop w:val="0"/>
              <w:marBottom w:val="0"/>
              <w:divBdr>
                <w:top w:val="none" w:sz="0" w:space="0" w:color="auto"/>
                <w:left w:val="none" w:sz="0" w:space="0" w:color="auto"/>
                <w:bottom w:val="none" w:sz="0" w:space="0" w:color="auto"/>
                <w:right w:val="none" w:sz="0" w:space="0" w:color="auto"/>
              </w:divBdr>
            </w:div>
            <w:div w:id="1518152793">
              <w:marLeft w:val="0"/>
              <w:marRight w:val="0"/>
              <w:marTop w:val="0"/>
              <w:marBottom w:val="0"/>
              <w:divBdr>
                <w:top w:val="none" w:sz="0" w:space="0" w:color="auto"/>
                <w:left w:val="none" w:sz="0" w:space="0" w:color="auto"/>
                <w:bottom w:val="none" w:sz="0" w:space="0" w:color="auto"/>
                <w:right w:val="none" w:sz="0" w:space="0" w:color="auto"/>
              </w:divBdr>
            </w:div>
            <w:div w:id="20134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5990">
      <w:bodyDiv w:val="1"/>
      <w:marLeft w:val="0"/>
      <w:marRight w:val="0"/>
      <w:marTop w:val="0"/>
      <w:marBottom w:val="0"/>
      <w:divBdr>
        <w:top w:val="none" w:sz="0" w:space="0" w:color="auto"/>
        <w:left w:val="none" w:sz="0" w:space="0" w:color="auto"/>
        <w:bottom w:val="none" w:sz="0" w:space="0" w:color="auto"/>
        <w:right w:val="none" w:sz="0" w:space="0" w:color="auto"/>
      </w:divBdr>
      <w:divsChild>
        <w:div w:id="1920094371">
          <w:marLeft w:val="0"/>
          <w:marRight w:val="0"/>
          <w:marTop w:val="0"/>
          <w:marBottom w:val="0"/>
          <w:divBdr>
            <w:top w:val="none" w:sz="0" w:space="0" w:color="auto"/>
            <w:left w:val="none" w:sz="0" w:space="0" w:color="auto"/>
            <w:bottom w:val="none" w:sz="0" w:space="0" w:color="auto"/>
            <w:right w:val="none" w:sz="0" w:space="0" w:color="auto"/>
          </w:divBdr>
        </w:div>
        <w:div w:id="748426510">
          <w:marLeft w:val="0"/>
          <w:marRight w:val="0"/>
          <w:marTop w:val="0"/>
          <w:marBottom w:val="0"/>
          <w:divBdr>
            <w:top w:val="none" w:sz="0" w:space="0" w:color="auto"/>
            <w:left w:val="none" w:sz="0" w:space="0" w:color="auto"/>
            <w:bottom w:val="none" w:sz="0" w:space="0" w:color="auto"/>
            <w:right w:val="none" w:sz="0" w:space="0" w:color="auto"/>
          </w:divBdr>
        </w:div>
        <w:div w:id="984045418">
          <w:marLeft w:val="0"/>
          <w:marRight w:val="0"/>
          <w:marTop w:val="0"/>
          <w:marBottom w:val="0"/>
          <w:divBdr>
            <w:top w:val="none" w:sz="0" w:space="0" w:color="auto"/>
            <w:left w:val="none" w:sz="0" w:space="0" w:color="auto"/>
            <w:bottom w:val="none" w:sz="0" w:space="0" w:color="auto"/>
            <w:right w:val="none" w:sz="0" w:space="0" w:color="auto"/>
          </w:divBdr>
        </w:div>
      </w:divsChild>
    </w:div>
    <w:div w:id="490633151">
      <w:bodyDiv w:val="1"/>
      <w:marLeft w:val="0"/>
      <w:marRight w:val="0"/>
      <w:marTop w:val="0"/>
      <w:marBottom w:val="0"/>
      <w:divBdr>
        <w:top w:val="none" w:sz="0" w:space="0" w:color="auto"/>
        <w:left w:val="none" w:sz="0" w:space="0" w:color="auto"/>
        <w:bottom w:val="none" w:sz="0" w:space="0" w:color="auto"/>
        <w:right w:val="none" w:sz="0" w:space="0" w:color="auto"/>
      </w:divBdr>
    </w:div>
    <w:div w:id="561407253">
      <w:bodyDiv w:val="1"/>
      <w:marLeft w:val="0"/>
      <w:marRight w:val="0"/>
      <w:marTop w:val="0"/>
      <w:marBottom w:val="0"/>
      <w:divBdr>
        <w:top w:val="none" w:sz="0" w:space="0" w:color="auto"/>
        <w:left w:val="none" w:sz="0" w:space="0" w:color="auto"/>
        <w:bottom w:val="none" w:sz="0" w:space="0" w:color="auto"/>
        <w:right w:val="none" w:sz="0" w:space="0" w:color="auto"/>
      </w:divBdr>
      <w:divsChild>
        <w:div w:id="1607735463">
          <w:marLeft w:val="0"/>
          <w:marRight w:val="0"/>
          <w:marTop w:val="0"/>
          <w:marBottom w:val="0"/>
          <w:divBdr>
            <w:top w:val="none" w:sz="0" w:space="0" w:color="auto"/>
            <w:left w:val="none" w:sz="0" w:space="0" w:color="auto"/>
            <w:bottom w:val="none" w:sz="0" w:space="0" w:color="auto"/>
            <w:right w:val="none" w:sz="0" w:space="0" w:color="auto"/>
          </w:divBdr>
        </w:div>
        <w:div w:id="1123697359">
          <w:marLeft w:val="0"/>
          <w:marRight w:val="0"/>
          <w:marTop w:val="0"/>
          <w:marBottom w:val="0"/>
          <w:divBdr>
            <w:top w:val="none" w:sz="0" w:space="0" w:color="auto"/>
            <w:left w:val="none" w:sz="0" w:space="0" w:color="auto"/>
            <w:bottom w:val="none" w:sz="0" w:space="0" w:color="auto"/>
            <w:right w:val="none" w:sz="0" w:space="0" w:color="auto"/>
          </w:divBdr>
        </w:div>
        <w:div w:id="769162257">
          <w:marLeft w:val="0"/>
          <w:marRight w:val="0"/>
          <w:marTop w:val="0"/>
          <w:marBottom w:val="0"/>
          <w:divBdr>
            <w:top w:val="none" w:sz="0" w:space="0" w:color="auto"/>
            <w:left w:val="none" w:sz="0" w:space="0" w:color="auto"/>
            <w:bottom w:val="none" w:sz="0" w:space="0" w:color="auto"/>
            <w:right w:val="none" w:sz="0" w:space="0" w:color="auto"/>
          </w:divBdr>
        </w:div>
        <w:div w:id="1197936572">
          <w:marLeft w:val="0"/>
          <w:marRight w:val="0"/>
          <w:marTop w:val="0"/>
          <w:marBottom w:val="0"/>
          <w:divBdr>
            <w:top w:val="none" w:sz="0" w:space="0" w:color="auto"/>
            <w:left w:val="none" w:sz="0" w:space="0" w:color="auto"/>
            <w:bottom w:val="none" w:sz="0" w:space="0" w:color="auto"/>
            <w:right w:val="none" w:sz="0" w:space="0" w:color="auto"/>
          </w:divBdr>
        </w:div>
      </w:divsChild>
    </w:div>
    <w:div w:id="597562861">
      <w:bodyDiv w:val="1"/>
      <w:marLeft w:val="0"/>
      <w:marRight w:val="0"/>
      <w:marTop w:val="0"/>
      <w:marBottom w:val="0"/>
      <w:divBdr>
        <w:top w:val="none" w:sz="0" w:space="0" w:color="auto"/>
        <w:left w:val="none" w:sz="0" w:space="0" w:color="auto"/>
        <w:bottom w:val="none" w:sz="0" w:space="0" w:color="auto"/>
        <w:right w:val="none" w:sz="0" w:space="0" w:color="auto"/>
      </w:divBdr>
    </w:div>
    <w:div w:id="745036378">
      <w:bodyDiv w:val="1"/>
      <w:marLeft w:val="0"/>
      <w:marRight w:val="0"/>
      <w:marTop w:val="0"/>
      <w:marBottom w:val="0"/>
      <w:divBdr>
        <w:top w:val="none" w:sz="0" w:space="0" w:color="auto"/>
        <w:left w:val="none" w:sz="0" w:space="0" w:color="auto"/>
        <w:bottom w:val="none" w:sz="0" w:space="0" w:color="auto"/>
        <w:right w:val="none" w:sz="0" w:space="0" w:color="auto"/>
      </w:divBdr>
    </w:div>
    <w:div w:id="804933286">
      <w:bodyDiv w:val="1"/>
      <w:marLeft w:val="0"/>
      <w:marRight w:val="0"/>
      <w:marTop w:val="0"/>
      <w:marBottom w:val="0"/>
      <w:divBdr>
        <w:top w:val="none" w:sz="0" w:space="0" w:color="auto"/>
        <w:left w:val="none" w:sz="0" w:space="0" w:color="auto"/>
        <w:bottom w:val="none" w:sz="0" w:space="0" w:color="auto"/>
        <w:right w:val="none" w:sz="0" w:space="0" w:color="auto"/>
      </w:divBdr>
      <w:divsChild>
        <w:div w:id="2116749550">
          <w:marLeft w:val="0"/>
          <w:marRight w:val="0"/>
          <w:marTop w:val="0"/>
          <w:marBottom w:val="0"/>
          <w:divBdr>
            <w:top w:val="none" w:sz="0" w:space="0" w:color="auto"/>
            <w:left w:val="none" w:sz="0" w:space="0" w:color="auto"/>
            <w:bottom w:val="none" w:sz="0" w:space="0" w:color="auto"/>
            <w:right w:val="none" w:sz="0" w:space="0" w:color="auto"/>
          </w:divBdr>
        </w:div>
        <w:div w:id="465856856">
          <w:marLeft w:val="0"/>
          <w:marRight w:val="0"/>
          <w:marTop w:val="0"/>
          <w:marBottom w:val="0"/>
          <w:divBdr>
            <w:top w:val="none" w:sz="0" w:space="0" w:color="auto"/>
            <w:left w:val="none" w:sz="0" w:space="0" w:color="auto"/>
            <w:bottom w:val="none" w:sz="0" w:space="0" w:color="auto"/>
            <w:right w:val="none" w:sz="0" w:space="0" w:color="auto"/>
          </w:divBdr>
        </w:div>
        <w:div w:id="2114742544">
          <w:marLeft w:val="0"/>
          <w:marRight w:val="0"/>
          <w:marTop w:val="0"/>
          <w:marBottom w:val="0"/>
          <w:divBdr>
            <w:top w:val="none" w:sz="0" w:space="0" w:color="auto"/>
            <w:left w:val="none" w:sz="0" w:space="0" w:color="auto"/>
            <w:bottom w:val="none" w:sz="0" w:space="0" w:color="auto"/>
            <w:right w:val="none" w:sz="0" w:space="0" w:color="auto"/>
          </w:divBdr>
        </w:div>
        <w:div w:id="1040519147">
          <w:marLeft w:val="0"/>
          <w:marRight w:val="0"/>
          <w:marTop w:val="0"/>
          <w:marBottom w:val="0"/>
          <w:divBdr>
            <w:top w:val="none" w:sz="0" w:space="0" w:color="auto"/>
            <w:left w:val="none" w:sz="0" w:space="0" w:color="auto"/>
            <w:bottom w:val="none" w:sz="0" w:space="0" w:color="auto"/>
            <w:right w:val="none" w:sz="0" w:space="0" w:color="auto"/>
          </w:divBdr>
        </w:div>
      </w:divsChild>
    </w:div>
    <w:div w:id="850534676">
      <w:bodyDiv w:val="1"/>
      <w:marLeft w:val="0"/>
      <w:marRight w:val="0"/>
      <w:marTop w:val="0"/>
      <w:marBottom w:val="0"/>
      <w:divBdr>
        <w:top w:val="none" w:sz="0" w:space="0" w:color="auto"/>
        <w:left w:val="none" w:sz="0" w:space="0" w:color="auto"/>
        <w:bottom w:val="none" w:sz="0" w:space="0" w:color="auto"/>
        <w:right w:val="none" w:sz="0" w:space="0" w:color="auto"/>
      </w:divBdr>
      <w:divsChild>
        <w:div w:id="221063397">
          <w:marLeft w:val="0"/>
          <w:marRight w:val="0"/>
          <w:marTop w:val="0"/>
          <w:marBottom w:val="0"/>
          <w:divBdr>
            <w:top w:val="none" w:sz="0" w:space="0" w:color="auto"/>
            <w:left w:val="none" w:sz="0" w:space="0" w:color="auto"/>
            <w:bottom w:val="none" w:sz="0" w:space="0" w:color="auto"/>
            <w:right w:val="none" w:sz="0" w:space="0" w:color="auto"/>
          </w:divBdr>
        </w:div>
        <w:div w:id="1870332157">
          <w:marLeft w:val="0"/>
          <w:marRight w:val="0"/>
          <w:marTop w:val="0"/>
          <w:marBottom w:val="0"/>
          <w:divBdr>
            <w:top w:val="none" w:sz="0" w:space="0" w:color="auto"/>
            <w:left w:val="none" w:sz="0" w:space="0" w:color="auto"/>
            <w:bottom w:val="none" w:sz="0" w:space="0" w:color="auto"/>
            <w:right w:val="none" w:sz="0" w:space="0" w:color="auto"/>
          </w:divBdr>
        </w:div>
        <w:div w:id="1728793976">
          <w:marLeft w:val="0"/>
          <w:marRight w:val="0"/>
          <w:marTop w:val="0"/>
          <w:marBottom w:val="0"/>
          <w:divBdr>
            <w:top w:val="none" w:sz="0" w:space="0" w:color="auto"/>
            <w:left w:val="none" w:sz="0" w:space="0" w:color="auto"/>
            <w:bottom w:val="none" w:sz="0" w:space="0" w:color="auto"/>
            <w:right w:val="none" w:sz="0" w:space="0" w:color="auto"/>
          </w:divBdr>
        </w:div>
        <w:div w:id="588928474">
          <w:marLeft w:val="0"/>
          <w:marRight w:val="0"/>
          <w:marTop w:val="0"/>
          <w:marBottom w:val="0"/>
          <w:divBdr>
            <w:top w:val="none" w:sz="0" w:space="0" w:color="auto"/>
            <w:left w:val="none" w:sz="0" w:space="0" w:color="auto"/>
            <w:bottom w:val="none" w:sz="0" w:space="0" w:color="auto"/>
            <w:right w:val="none" w:sz="0" w:space="0" w:color="auto"/>
          </w:divBdr>
        </w:div>
        <w:div w:id="458577036">
          <w:marLeft w:val="0"/>
          <w:marRight w:val="0"/>
          <w:marTop w:val="0"/>
          <w:marBottom w:val="0"/>
          <w:divBdr>
            <w:top w:val="none" w:sz="0" w:space="0" w:color="auto"/>
            <w:left w:val="none" w:sz="0" w:space="0" w:color="auto"/>
            <w:bottom w:val="none" w:sz="0" w:space="0" w:color="auto"/>
            <w:right w:val="none" w:sz="0" w:space="0" w:color="auto"/>
          </w:divBdr>
        </w:div>
        <w:div w:id="577056036">
          <w:marLeft w:val="0"/>
          <w:marRight w:val="0"/>
          <w:marTop w:val="0"/>
          <w:marBottom w:val="0"/>
          <w:divBdr>
            <w:top w:val="none" w:sz="0" w:space="0" w:color="auto"/>
            <w:left w:val="none" w:sz="0" w:space="0" w:color="auto"/>
            <w:bottom w:val="none" w:sz="0" w:space="0" w:color="auto"/>
            <w:right w:val="none" w:sz="0" w:space="0" w:color="auto"/>
          </w:divBdr>
        </w:div>
        <w:div w:id="1439521606">
          <w:marLeft w:val="0"/>
          <w:marRight w:val="0"/>
          <w:marTop w:val="0"/>
          <w:marBottom w:val="0"/>
          <w:divBdr>
            <w:top w:val="none" w:sz="0" w:space="0" w:color="auto"/>
            <w:left w:val="none" w:sz="0" w:space="0" w:color="auto"/>
            <w:bottom w:val="none" w:sz="0" w:space="0" w:color="auto"/>
            <w:right w:val="none" w:sz="0" w:space="0" w:color="auto"/>
          </w:divBdr>
        </w:div>
      </w:divsChild>
    </w:div>
    <w:div w:id="852695097">
      <w:bodyDiv w:val="1"/>
      <w:marLeft w:val="0"/>
      <w:marRight w:val="0"/>
      <w:marTop w:val="0"/>
      <w:marBottom w:val="0"/>
      <w:divBdr>
        <w:top w:val="none" w:sz="0" w:space="0" w:color="auto"/>
        <w:left w:val="none" w:sz="0" w:space="0" w:color="auto"/>
        <w:bottom w:val="none" w:sz="0" w:space="0" w:color="auto"/>
        <w:right w:val="none" w:sz="0" w:space="0" w:color="auto"/>
      </w:divBdr>
    </w:div>
    <w:div w:id="9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8">
          <w:marLeft w:val="0"/>
          <w:marRight w:val="0"/>
          <w:marTop w:val="0"/>
          <w:marBottom w:val="0"/>
          <w:divBdr>
            <w:top w:val="none" w:sz="0" w:space="0" w:color="auto"/>
            <w:left w:val="none" w:sz="0" w:space="0" w:color="auto"/>
            <w:bottom w:val="none" w:sz="0" w:space="0" w:color="auto"/>
            <w:right w:val="none" w:sz="0" w:space="0" w:color="auto"/>
          </w:divBdr>
        </w:div>
        <w:div w:id="1155217598">
          <w:marLeft w:val="0"/>
          <w:marRight w:val="0"/>
          <w:marTop w:val="0"/>
          <w:marBottom w:val="0"/>
          <w:divBdr>
            <w:top w:val="none" w:sz="0" w:space="0" w:color="auto"/>
            <w:left w:val="none" w:sz="0" w:space="0" w:color="auto"/>
            <w:bottom w:val="none" w:sz="0" w:space="0" w:color="auto"/>
            <w:right w:val="none" w:sz="0" w:space="0" w:color="auto"/>
          </w:divBdr>
        </w:div>
        <w:div w:id="1606770866">
          <w:marLeft w:val="0"/>
          <w:marRight w:val="0"/>
          <w:marTop w:val="0"/>
          <w:marBottom w:val="0"/>
          <w:divBdr>
            <w:top w:val="none" w:sz="0" w:space="0" w:color="auto"/>
            <w:left w:val="none" w:sz="0" w:space="0" w:color="auto"/>
            <w:bottom w:val="none" w:sz="0" w:space="0" w:color="auto"/>
            <w:right w:val="none" w:sz="0" w:space="0" w:color="auto"/>
          </w:divBdr>
        </w:div>
      </w:divsChild>
    </w:div>
    <w:div w:id="1297563799">
      <w:bodyDiv w:val="1"/>
      <w:marLeft w:val="0"/>
      <w:marRight w:val="0"/>
      <w:marTop w:val="0"/>
      <w:marBottom w:val="0"/>
      <w:divBdr>
        <w:top w:val="none" w:sz="0" w:space="0" w:color="auto"/>
        <w:left w:val="none" w:sz="0" w:space="0" w:color="auto"/>
        <w:bottom w:val="none" w:sz="0" w:space="0" w:color="auto"/>
        <w:right w:val="none" w:sz="0" w:space="0" w:color="auto"/>
      </w:divBdr>
      <w:divsChild>
        <w:div w:id="1150825901">
          <w:marLeft w:val="0"/>
          <w:marRight w:val="0"/>
          <w:marTop w:val="0"/>
          <w:marBottom w:val="0"/>
          <w:divBdr>
            <w:top w:val="none" w:sz="0" w:space="0" w:color="auto"/>
            <w:left w:val="none" w:sz="0" w:space="0" w:color="auto"/>
            <w:bottom w:val="none" w:sz="0" w:space="0" w:color="auto"/>
            <w:right w:val="none" w:sz="0" w:space="0" w:color="auto"/>
          </w:divBdr>
          <w:divsChild>
            <w:div w:id="869486787">
              <w:marLeft w:val="0"/>
              <w:marRight w:val="0"/>
              <w:marTop w:val="0"/>
              <w:marBottom w:val="0"/>
              <w:divBdr>
                <w:top w:val="none" w:sz="0" w:space="0" w:color="auto"/>
                <w:left w:val="none" w:sz="0" w:space="0" w:color="auto"/>
                <w:bottom w:val="none" w:sz="0" w:space="0" w:color="auto"/>
                <w:right w:val="none" w:sz="0" w:space="0" w:color="auto"/>
              </w:divBdr>
            </w:div>
            <w:div w:id="2061007867">
              <w:marLeft w:val="0"/>
              <w:marRight w:val="0"/>
              <w:marTop w:val="0"/>
              <w:marBottom w:val="0"/>
              <w:divBdr>
                <w:top w:val="none" w:sz="0" w:space="0" w:color="auto"/>
                <w:left w:val="none" w:sz="0" w:space="0" w:color="auto"/>
                <w:bottom w:val="none" w:sz="0" w:space="0" w:color="auto"/>
                <w:right w:val="none" w:sz="0" w:space="0" w:color="auto"/>
              </w:divBdr>
            </w:div>
            <w:div w:id="1963029533">
              <w:marLeft w:val="0"/>
              <w:marRight w:val="0"/>
              <w:marTop w:val="0"/>
              <w:marBottom w:val="0"/>
              <w:divBdr>
                <w:top w:val="none" w:sz="0" w:space="0" w:color="auto"/>
                <w:left w:val="none" w:sz="0" w:space="0" w:color="auto"/>
                <w:bottom w:val="none" w:sz="0" w:space="0" w:color="auto"/>
                <w:right w:val="none" w:sz="0" w:space="0" w:color="auto"/>
              </w:divBdr>
            </w:div>
            <w:div w:id="874267667">
              <w:marLeft w:val="0"/>
              <w:marRight w:val="0"/>
              <w:marTop w:val="0"/>
              <w:marBottom w:val="0"/>
              <w:divBdr>
                <w:top w:val="none" w:sz="0" w:space="0" w:color="auto"/>
                <w:left w:val="none" w:sz="0" w:space="0" w:color="auto"/>
                <w:bottom w:val="none" w:sz="0" w:space="0" w:color="auto"/>
                <w:right w:val="none" w:sz="0" w:space="0" w:color="auto"/>
              </w:divBdr>
            </w:div>
            <w:div w:id="7006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7403">
      <w:bodyDiv w:val="1"/>
      <w:marLeft w:val="0"/>
      <w:marRight w:val="0"/>
      <w:marTop w:val="0"/>
      <w:marBottom w:val="0"/>
      <w:divBdr>
        <w:top w:val="none" w:sz="0" w:space="0" w:color="auto"/>
        <w:left w:val="none" w:sz="0" w:space="0" w:color="auto"/>
        <w:bottom w:val="none" w:sz="0" w:space="0" w:color="auto"/>
        <w:right w:val="none" w:sz="0" w:space="0" w:color="auto"/>
      </w:divBdr>
    </w:div>
    <w:div w:id="1621261649">
      <w:bodyDiv w:val="1"/>
      <w:marLeft w:val="0"/>
      <w:marRight w:val="0"/>
      <w:marTop w:val="0"/>
      <w:marBottom w:val="0"/>
      <w:divBdr>
        <w:top w:val="none" w:sz="0" w:space="0" w:color="auto"/>
        <w:left w:val="none" w:sz="0" w:space="0" w:color="auto"/>
        <w:bottom w:val="none" w:sz="0" w:space="0" w:color="auto"/>
        <w:right w:val="none" w:sz="0" w:space="0" w:color="auto"/>
      </w:divBdr>
      <w:divsChild>
        <w:div w:id="1055011842">
          <w:marLeft w:val="0"/>
          <w:marRight w:val="0"/>
          <w:marTop w:val="0"/>
          <w:marBottom w:val="0"/>
          <w:divBdr>
            <w:top w:val="none" w:sz="0" w:space="0" w:color="auto"/>
            <w:left w:val="none" w:sz="0" w:space="0" w:color="auto"/>
            <w:bottom w:val="none" w:sz="0" w:space="0" w:color="auto"/>
            <w:right w:val="none" w:sz="0" w:space="0" w:color="auto"/>
          </w:divBdr>
        </w:div>
        <w:div w:id="1216159193">
          <w:marLeft w:val="0"/>
          <w:marRight w:val="0"/>
          <w:marTop w:val="0"/>
          <w:marBottom w:val="0"/>
          <w:divBdr>
            <w:top w:val="none" w:sz="0" w:space="0" w:color="auto"/>
            <w:left w:val="none" w:sz="0" w:space="0" w:color="auto"/>
            <w:bottom w:val="none" w:sz="0" w:space="0" w:color="auto"/>
            <w:right w:val="none" w:sz="0" w:space="0" w:color="auto"/>
          </w:divBdr>
        </w:div>
        <w:div w:id="437339548">
          <w:marLeft w:val="0"/>
          <w:marRight w:val="0"/>
          <w:marTop w:val="0"/>
          <w:marBottom w:val="0"/>
          <w:divBdr>
            <w:top w:val="none" w:sz="0" w:space="0" w:color="auto"/>
            <w:left w:val="none" w:sz="0" w:space="0" w:color="auto"/>
            <w:bottom w:val="none" w:sz="0" w:space="0" w:color="auto"/>
            <w:right w:val="none" w:sz="0" w:space="0" w:color="auto"/>
          </w:divBdr>
        </w:div>
        <w:div w:id="336540314">
          <w:marLeft w:val="0"/>
          <w:marRight w:val="0"/>
          <w:marTop w:val="0"/>
          <w:marBottom w:val="0"/>
          <w:divBdr>
            <w:top w:val="none" w:sz="0" w:space="0" w:color="auto"/>
            <w:left w:val="none" w:sz="0" w:space="0" w:color="auto"/>
            <w:bottom w:val="none" w:sz="0" w:space="0" w:color="auto"/>
            <w:right w:val="none" w:sz="0" w:space="0" w:color="auto"/>
          </w:divBdr>
        </w:div>
        <w:div w:id="1437872250">
          <w:marLeft w:val="0"/>
          <w:marRight w:val="0"/>
          <w:marTop w:val="0"/>
          <w:marBottom w:val="0"/>
          <w:divBdr>
            <w:top w:val="none" w:sz="0" w:space="0" w:color="auto"/>
            <w:left w:val="none" w:sz="0" w:space="0" w:color="auto"/>
            <w:bottom w:val="none" w:sz="0" w:space="0" w:color="auto"/>
            <w:right w:val="none" w:sz="0" w:space="0" w:color="auto"/>
          </w:divBdr>
        </w:div>
      </w:divsChild>
    </w:div>
    <w:div w:id="1756199105">
      <w:bodyDiv w:val="1"/>
      <w:marLeft w:val="0"/>
      <w:marRight w:val="0"/>
      <w:marTop w:val="0"/>
      <w:marBottom w:val="0"/>
      <w:divBdr>
        <w:top w:val="none" w:sz="0" w:space="0" w:color="auto"/>
        <w:left w:val="none" w:sz="0" w:space="0" w:color="auto"/>
        <w:bottom w:val="none" w:sz="0" w:space="0" w:color="auto"/>
        <w:right w:val="none" w:sz="0" w:space="0" w:color="auto"/>
      </w:divBdr>
      <w:divsChild>
        <w:div w:id="2094549903">
          <w:marLeft w:val="0"/>
          <w:marRight w:val="0"/>
          <w:marTop w:val="0"/>
          <w:marBottom w:val="0"/>
          <w:divBdr>
            <w:top w:val="none" w:sz="0" w:space="0" w:color="auto"/>
            <w:left w:val="none" w:sz="0" w:space="0" w:color="auto"/>
            <w:bottom w:val="none" w:sz="0" w:space="0" w:color="auto"/>
            <w:right w:val="none" w:sz="0" w:space="0" w:color="auto"/>
          </w:divBdr>
        </w:div>
        <w:div w:id="974985575">
          <w:marLeft w:val="0"/>
          <w:marRight w:val="0"/>
          <w:marTop w:val="0"/>
          <w:marBottom w:val="0"/>
          <w:divBdr>
            <w:top w:val="none" w:sz="0" w:space="0" w:color="auto"/>
            <w:left w:val="none" w:sz="0" w:space="0" w:color="auto"/>
            <w:bottom w:val="none" w:sz="0" w:space="0" w:color="auto"/>
            <w:right w:val="none" w:sz="0" w:space="0" w:color="auto"/>
          </w:divBdr>
        </w:div>
        <w:div w:id="614599241">
          <w:marLeft w:val="0"/>
          <w:marRight w:val="0"/>
          <w:marTop w:val="0"/>
          <w:marBottom w:val="0"/>
          <w:divBdr>
            <w:top w:val="none" w:sz="0" w:space="0" w:color="auto"/>
            <w:left w:val="none" w:sz="0" w:space="0" w:color="auto"/>
            <w:bottom w:val="none" w:sz="0" w:space="0" w:color="auto"/>
            <w:right w:val="none" w:sz="0" w:space="0" w:color="auto"/>
          </w:divBdr>
        </w:div>
        <w:div w:id="236865854">
          <w:marLeft w:val="0"/>
          <w:marRight w:val="0"/>
          <w:marTop w:val="0"/>
          <w:marBottom w:val="0"/>
          <w:divBdr>
            <w:top w:val="none" w:sz="0" w:space="0" w:color="auto"/>
            <w:left w:val="none" w:sz="0" w:space="0" w:color="auto"/>
            <w:bottom w:val="none" w:sz="0" w:space="0" w:color="auto"/>
            <w:right w:val="none" w:sz="0" w:space="0" w:color="auto"/>
          </w:divBdr>
        </w:div>
        <w:div w:id="1909724915">
          <w:marLeft w:val="0"/>
          <w:marRight w:val="0"/>
          <w:marTop w:val="0"/>
          <w:marBottom w:val="0"/>
          <w:divBdr>
            <w:top w:val="none" w:sz="0" w:space="0" w:color="auto"/>
            <w:left w:val="none" w:sz="0" w:space="0" w:color="auto"/>
            <w:bottom w:val="none" w:sz="0" w:space="0" w:color="auto"/>
            <w:right w:val="none" w:sz="0" w:space="0" w:color="auto"/>
          </w:divBdr>
        </w:div>
      </w:divsChild>
    </w:div>
    <w:div w:id="1847789012">
      <w:bodyDiv w:val="1"/>
      <w:marLeft w:val="0"/>
      <w:marRight w:val="0"/>
      <w:marTop w:val="0"/>
      <w:marBottom w:val="0"/>
      <w:divBdr>
        <w:top w:val="none" w:sz="0" w:space="0" w:color="auto"/>
        <w:left w:val="none" w:sz="0" w:space="0" w:color="auto"/>
        <w:bottom w:val="none" w:sz="0" w:space="0" w:color="auto"/>
        <w:right w:val="none" w:sz="0" w:space="0" w:color="auto"/>
      </w:divBdr>
      <w:divsChild>
        <w:div w:id="113715365">
          <w:marLeft w:val="0"/>
          <w:marRight w:val="0"/>
          <w:marTop w:val="0"/>
          <w:marBottom w:val="0"/>
          <w:divBdr>
            <w:top w:val="none" w:sz="0" w:space="0" w:color="auto"/>
            <w:left w:val="none" w:sz="0" w:space="0" w:color="auto"/>
            <w:bottom w:val="none" w:sz="0" w:space="0" w:color="auto"/>
            <w:right w:val="none" w:sz="0" w:space="0" w:color="auto"/>
          </w:divBdr>
        </w:div>
        <w:div w:id="1387991978">
          <w:marLeft w:val="0"/>
          <w:marRight w:val="0"/>
          <w:marTop w:val="0"/>
          <w:marBottom w:val="0"/>
          <w:divBdr>
            <w:top w:val="none" w:sz="0" w:space="0" w:color="auto"/>
            <w:left w:val="none" w:sz="0" w:space="0" w:color="auto"/>
            <w:bottom w:val="none" w:sz="0" w:space="0" w:color="auto"/>
            <w:right w:val="none" w:sz="0" w:space="0" w:color="auto"/>
          </w:divBdr>
        </w:div>
        <w:div w:id="1817992101">
          <w:marLeft w:val="0"/>
          <w:marRight w:val="0"/>
          <w:marTop w:val="0"/>
          <w:marBottom w:val="0"/>
          <w:divBdr>
            <w:top w:val="none" w:sz="0" w:space="0" w:color="auto"/>
            <w:left w:val="none" w:sz="0" w:space="0" w:color="auto"/>
            <w:bottom w:val="none" w:sz="0" w:space="0" w:color="auto"/>
            <w:right w:val="none" w:sz="0" w:space="0" w:color="auto"/>
          </w:divBdr>
        </w:div>
        <w:div w:id="2087533423">
          <w:marLeft w:val="0"/>
          <w:marRight w:val="0"/>
          <w:marTop w:val="0"/>
          <w:marBottom w:val="0"/>
          <w:divBdr>
            <w:top w:val="none" w:sz="0" w:space="0" w:color="auto"/>
            <w:left w:val="none" w:sz="0" w:space="0" w:color="auto"/>
            <w:bottom w:val="none" w:sz="0" w:space="0" w:color="auto"/>
            <w:right w:val="none" w:sz="0" w:space="0" w:color="auto"/>
          </w:divBdr>
        </w:div>
        <w:div w:id="543296374">
          <w:marLeft w:val="0"/>
          <w:marRight w:val="0"/>
          <w:marTop w:val="0"/>
          <w:marBottom w:val="0"/>
          <w:divBdr>
            <w:top w:val="none" w:sz="0" w:space="0" w:color="auto"/>
            <w:left w:val="none" w:sz="0" w:space="0" w:color="auto"/>
            <w:bottom w:val="none" w:sz="0" w:space="0" w:color="auto"/>
            <w:right w:val="none" w:sz="0" w:space="0" w:color="auto"/>
          </w:divBdr>
        </w:div>
        <w:div w:id="864486904">
          <w:marLeft w:val="0"/>
          <w:marRight w:val="0"/>
          <w:marTop w:val="0"/>
          <w:marBottom w:val="0"/>
          <w:divBdr>
            <w:top w:val="none" w:sz="0" w:space="0" w:color="auto"/>
            <w:left w:val="none" w:sz="0" w:space="0" w:color="auto"/>
            <w:bottom w:val="none" w:sz="0" w:space="0" w:color="auto"/>
            <w:right w:val="none" w:sz="0" w:space="0" w:color="auto"/>
          </w:divBdr>
        </w:div>
        <w:div w:id="97527616">
          <w:marLeft w:val="0"/>
          <w:marRight w:val="0"/>
          <w:marTop w:val="0"/>
          <w:marBottom w:val="0"/>
          <w:divBdr>
            <w:top w:val="none" w:sz="0" w:space="0" w:color="auto"/>
            <w:left w:val="none" w:sz="0" w:space="0" w:color="auto"/>
            <w:bottom w:val="none" w:sz="0" w:space="0" w:color="auto"/>
            <w:right w:val="none" w:sz="0" w:space="0" w:color="auto"/>
          </w:divBdr>
        </w:div>
        <w:div w:id="1755591370">
          <w:marLeft w:val="0"/>
          <w:marRight w:val="0"/>
          <w:marTop w:val="0"/>
          <w:marBottom w:val="0"/>
          <w:divBdr>
            <w:top w:val="none" w:sz="0" w:space="0" w:color="auto"/>
            <w:left w:val="none" w:sz="0" w:space="0" w:color="auto"/>
            <w:bottom w:val="none" w:sz="0" w:space="0" w:color="auto"/>
            <w:right w:val="none" w:sz="0" w:space="0" w:color="auto"/>
          </w:divBdr>
        </w:div>
        <w:div w:id="234095218">
          <w:marLeft w:val="0"/>
          <w:marRight w:val="0"/>
          <w:marTop w:val="0"/>
          <w:marBottom w:val="0"/>
          <w:divBdr>
            <w:top w:val="none" w:sz="0" w:space="0" w:color="auto"/>
            <w:left w:val="none" w:sz="0" w:space="0" w:color="auto"/>
            <w:bottom w:val="none" w:sz="0" w:space="0" w:color="auto"/>
            <w:right w:val="none" w:sz="0" w:space="0" w:color="auto"/>
          </w:divBdr>
        </w:div>
        <w:div w:id="1562447091">
          <w:marLeft w:val="0"/>
          <w:marRight w:val="0"/>
          <w:marTop w:val="0"/>
          <w:marBottom w:val="0"/>
          <w:divBdr>
            <w:top w:val="none" w:sz="0" w:space="0" w:color="auto"/>
            <w:left w:val="none" w:sz="0" w:space="0" w:color="auto"/>
            <w:bottom w:val="none" w:sz="0" w:space="0" w:color="auto"/>
            <w:right w:val="none" w:sz="0" w:space="0" w:color="auto"/>
          </w:divBdr>
        </w:div>
        <w:div w:id="1594511878">
          <w:marLeft w:val="0"/>
          <w:marRight w:val="0"/>
          <w:marTop w:val="0"/>
          <w:marBottom w:val="0"/>
          <w:divBdr>
            <w:top w:val="none" w:sz="0" w:space="0" w:color="auto"/>
            <w:left w:val="none" w:sz="0" w:space="0" w:color="auto"/>
            <w:bottom w:val="none" w:sz="0" w:space="0" w:color="auto"/>
            <w:right w:val="none" w:sz="0" w:space="0" w:color="auto"/>
          </w:divBdr>
        </w:div>
        <w:div w:id="1465658811">
          <w:marLeft w:val="0"/>
          <w:marRight w:val="0"/>
          <w:marTop w:val="0"/>
          <w:marBottom w:val="0"/>
          <w:divBdr>
            <w:top w:val="none" w:sz="0" w:space="0" w:color="auto"/>
            <w:left w:val="none" w:sz="0" w:space="0" w:color="auto"/>
            <w:bottom w:val="none" w:sz="0" w:space="0" w:color="auto"/>
            <w:right w:val="none" w:sz="0" w:space="0" w:color="auto"/>
          </w:divBdr>
        </w:div>
      </w:divsChild>
    </w:div>
    <w:div w:id="1909145878">
      <w:bodyDiv w:val="1"/>
      <w:marLeft w:val="0"/>
      <w:marRight w:val="0"/>
      <w:marTop w:val="0"/>
      <w:marBottom w:val="0"/>
      <w:divBdr>
        <w:top w:val="none" w:sz="0" w:space="0" w:color="auto"/>
        <w:left w:val="none" w:sz="0" w:space="0" w:color="auto"/>
        <w:bottom w:val="none" w:sz="0" w:space="0" w:color="auto"/>
        <w:right w:val="none" w:sz="0" w:space="0" w:color="auto"/>
      </w:divBdr>
    </w:div>
    <w:div w:id="2004239733">
      <w:bodyDiv w:val="1"/>
      <w:marLeft w:val="0"/>
      <w:marRight w:val="0"/>
      <w:marTop w:val="0"/>
      <w:marBottom w:val="0"/>
      <w:divBdr>
        <w:top w:val="none" w:sz="0" w:space="0" w:color="auto"/>
        <w:left w:val="none" w:sz="0" w:space="0" w:color="auto"/>
        <w:bottom w:val="none" w:sz="0" w:space="0" w:color="auto"/>
        <w:right w:val="none" w:sz="0" w:space="0" w:color="auto"/>
      </w:divBdr>
      <w:divsChild>
        <w:div w:id="1406344780">
          <w:marLeft w:val="0"/>
          <w:marRight w:val="0"/>
          <w:marTop w:val="0"/>
          <w:marBottom w:val="0"/>
          <w:divBdr>
            <w:top w:val="none" w:sz="0" w:space="0" w:color="auto"/>
            <w:left w:val="none" w:sz="0" w:space="0" w:color="auto"/>
            <w:bottom w:val="none" w:sz="0" w:space="0" w:color="auto"/>
            <w:right w:val="none" w:sz="0" w:space="0" w:color="auto"/>
          </w:divBdr>
        </w:div>
        <w:div w:id="1483817497">
          <w:marLeft w:val="0"/>
          <w:marRight w:val="0"/>
          <w:marTop w:val="0"/>
          <w:marBottom w:val="0"/>
          <w:divBdr>
            <w:top w:val="none" w:sz="0" w:space="0" w:color="auto"/>
            <w:left w:val="none" w:sz="0" w:space="0" w:color="auto"/>
            <w:bottom w:val="none" w:sz="0" w:space="0" w:color="auto"/>
            <w:right w:val="none" w:sz="0" w:space="0" w:color="auto"/>
          </w:divBdr>
        </w:div>
        <w:div w:id="1586526300">
          <w:marLeft w:val="0"/>
          <w:marRight w:val="0"/>
          <w:marTop w:val="0"/>
          <w:marBottom w:val="0"/>
          <w:divBdr>
            <w:top w:val="none" w:sz="0" w:space="0" w:color="auto"/>
            <w:left w:val="none" w:sz="0" w:space="0" w:color="auto"/>
            <w:bottom w:val="none" w:sz="0" w:space="0" w:color="auto"/>
            <w:right w:val="none" w:sz="0" w:space="0" w:color="auto"/>
          </w:divBdr>
        </w:div>
        <w:div w:id="2092005030">
          <w:marLeft w:val="0"/>
          <w:marRight w:val="0"/>
          <w:marTop w:val="0"/>
          <w:marBottom w:val="0"/>
          <w:divBdr>
            <w:top w:val="none" w:sz="0" w:space="0" w:color="auto"/>
            <w:left w:val="none" w:sz="0" w:space="0" w:color="auto"/>
            <w:bottom w:val="none" w:sz="0" w:space="0" w:color="auto"/>
            <w:right w:val="none" w:sz="0" w:space="0" w:color="auto"/>
          </w:divBdr>
        </w:div>
      </w:divsChild>
    </w:div>
    <w:div w:id="2100170756">
      <w:bodyDiv w:val="1"/>
      <w:marLeft w:val="0"/>
      <w:marRight w:val="0"/>
      <w:marTop w:val="0"/>
      <w:marBottom w:val="0"/>
      <w:divBdr>
        <w:top w:val="none" w:sz="0" w:space="0" w:color="auto"/>
        <w:left w:val="none" w:sz="0" w:space="0" w:color="auto"/>
        <w:bottom w:val="none" w:sz="0" w:space="0" w:color="auto"/>
        <w:right w:val="none" w:sz="0" w:space="0" w:color="auto"/>
      </w:divBdr>
      <w:divsChild>
        <w:div w:id="746541430">
          <w:marLeft w:val="0"/>
          <w:marRight w:val="0"/>
          <w:marTop w:val="0"/>
          <w:marBottom w:val="0"/>
          <w:divBdr>
            <w:top w:val="none" w:sz="0" w:space="0" w:color="auto"/>
            <w:left w:val="none" w:sz="0" w:space="0" w:color="auto"/>
            <w:bottom w:val="none" w:sz="0" w:space="0" w:color="auto"/>
            <w:right w:val="none" w:sz="0" w:space="0" w:color="auto"/>
          </w:divBdr>
        </w:div>
        <w:div w:id="897278575">
          <w:marLeft w:val="0"/>
          <w:marRight w:val="0"/>
          <w:marTop w:val="0"/>
          <w:marBottom w:val="0"/>
          <w:divBdr>
            <w:top w:val="none" w:sz="0" w:space="0" w:color="auto"/>
            <w:left w:val="none" w:sz="0" w:space="0" w:color="auto"/>
            <w:bottom w:val="none" w:sz="0" w:space="0" w:color="auto"/>
            <w:right w:val="none" w:sz="0" w:space="0" w:color="auto"/>
          </w:divBdr>
        </w:div>
        <w:div w:id="1361517281">
          <w:marLeft w:val="0"/>
          <w:marRight w:val="0"/>
          <w:marTop w:val="0"/>
          <w:marBottom w:val="0"/>
          <w:divBdr>
            <w:top w:val="none" w:sz="0" w:space="0" w:color="auto"/>
            <w:left w:val="none" w:sz="0" w:space="0" w:color="auto"/>
            <w:bottom w:val="none" w:sz="0" w:space="0" w:color="auto"/>
            <w:right w:val="none" w:sz="0" w:space="0" w:color="auto"/>
          </w:divBdr>
        </w:div>
        <w:div w:id="741752784">
          <w:marLeft w:val="0"/>
          <w:marRight w:val="0"/>
          <w:marTop w:val="0"/>
          <w:marBottom w:val="0"/>
          <w:divBdr>
            <w:top w:val="none" w:sz="0" w:space="0" w:color="auto"/>
            <w:left w:val="none" w:sz="0" w:space="0" w:color="auto"/>
            <w:bottom w:val="none" w:sz="0" w:space="0" w:color="auto"/>
            <w:right w:val="none" w:sz="0" w:space="0" w:color="auto"/>
          </w:divBdr>
        </w:div>
        <w:div w:id="974219360">
          <w:marLeft w:val="0"/>
          <w:marRight w:val="0"/>
          <w:marTop w:val="0"/>
          <w:marBottom w:val="0"/>
          <w:divBdr>
            <w:top w:val="none" w:sz="0" w:space="0" w:color="auto"/>
            <w:left w:val="none" w:sz="0" w:space="0" w:color="auto"/>
            <w:bottom w:val="none" w:sz="0" w:space="0" w:color="auto"/>
            <w:right w:val="none" w:sz="0" w:space="0" w:color="auto"/>
          </w:divBdr>
        </w:div>
        <w:div w:id="1156610996">
          <w:marLeft w:val="0"/>
          <w:marRight w:val="0"/>
          <w:marTop w:val="0"/>
          <w:marBottom w:val="0"/>
          <w:divBdr>
            <w:top w:val="none" w:sz="0" w:space="0" w:color="auto"/>
            <w:left w:val="none" w:sz="0" w:space="0" w:color="auto"/>
            <w:bottom w:val="none" w:sz="0" w:space="0" w:color="auto"/>
            <w:right w:val="none" w:sz="0" w:space="0" w:color="auto"/>
          </w:divBdr>
        </w:div>
        <w:div w:id="1137379809">
          <w:marLeft w:val="0"/>
          <w:marRight w:val="0"/>
          <w:marTop w:val="0"/>
          <w:marBottom w:val="0"/>
          <w:divBdr>
            <w:top w:val="none" w:sz="0" w:space="0" w:color="auto"/>
            <w:left w:val="none" w:sz="0" w:space="0" w:color="auto"/>
            <w:bottom w:val="none" w:sz="0" w:space="0" w:color="auto"/>
            <w:right w:val="none" w:sz="0" w:space="0" w:color="auto"/>
          </w:divBdr>
        </w:div>
        <w:div w:id="2009208432">
          <w:marLeft w:val="0"/>
          <w:marRight w:val="0"/>
          <w:marTop w:val="0"/>
          <w:marBottom w:val="0"/>
          <w:divBdr>
            <w:top w:val="none" w:sz="0" w:space="0" w:color="auto"/>
            <w:left w:val="none" w:sz="0" w:space="0" w:color="auto"/>
            <w:bottom w:val="none" w:sz="0" w:space="0" w:color="auto"/>
            <w:right w:val="none" w:sz="0" w:space="0" w:color="auto"/>
          </w:divBdr>
        </w:div>
        <w:div w:id="1211111070">
          <w:marLeft w:val="0"/>
          <w:marRight w:val="0"/>
          <w:marTop w:val="0"/>
          <w:marBottom w:val="0"/>
          <w:divBdr>
            <w:top w:val="none" w:sz="0" w:space="0" w:color="auto"/>
            <w:left w:val="none" w:sz="0" w:space="0" w:color="auto"/>
            <w:bottom w:val="none" w:sz="0" w:space="0" w:color="auto"/>
            <w:right w:val="none" w:sz="0" w:space="0" w:color="auto"/>
          </w:divBdr>
        </w:div>
        <w:div w:id="1222255197">
          <w:marLeft w:val="0"/>
          <w:marRight w:val="0"/>
          <w:marTop w:val="0"/>
          <w:marBottom w:val="0"/>
          <w:divBdr>
            <w:top w:val="none" w:sz="0" w:space="0" w:color="auto"/>
            <w:left w:val="none" w:sz="0" w:space="0" w:color="auto"/>
            <w:bottom w:val="none" w:sz="0" w:space="0" w:color="auto"/>
            <w:right w:val="none" w:sz="0" w:space="0" w:color="auto"/>
          </w:divBdr>
        </w:div>
        <w:div w:id="1550727218">
          <w:marLeft w:val="0"/>
          <w:marRight w:val="0"/>
          <w:marTop w:val="0"/>
          <w:marBottom w:val="0"/>
          <w:divBdr>
            <w:top w:val="none" w:sz="0" w:space="0" w:color="auto"/>
            <w:left w:val="none" w:sz="0" w:space="0" w:color="auto"/>
            <w:bottom w:val="none" w:sz="0" w:space="0" w:color="auto"/>
            <w:right w:val="none" w:sz="0" w:space="0" w:color="auto"/>
          </w:divBdr>
        </w:div>
      </w:divsChild>
    </w:div>
    <w:div w:id="2125155245">
      <w:bodyDiv w:val="1"/>
      <w:marLeft w:val="0"/>
      <w:marRight w:val="0"/>
      <w:marTop w:val="0"/>
      <w:marBottom w:val="0"/>
      <w:divBdr>
        <w:top w:val="none" w:sz="0" w:space="0" w:color="auto"/>
        <w:left w:val="none" w:sz="0" w:space="0" w:color="auto"/>
        <w:bottom w:val="none" w:sz="0" w:space="0" w:color="auto"/>
        <w:right w:val="none" w:sz="0" w:space="0" w:color="auto"/>
      </w:divBdr>
      <w:divsChild>
        <w:div w:id="1957298424">
          <w:marLeft w:val="0"/>
          <w:marRight w:val="0"/>
          <w:marTop w:val="0"/>
          <w:marBottom w:val="0"/>
          <w:divBdr>
            <w:top w:val="none" w:sz="0" w:space="0" w:color="auto"/>
            <w:left w:val="none" w:sz="0" w:space="0" w:color="auto"/>
            <w:bottom w:val="none" w:sz="0" w:space="0" w:color="auto"/>
            <w:right w:val="none" w:sz="0" w:space="0" w:color="auto"/>
          </w:divBdr>
        </w:div>
        <w:div w:id="1088694058">
          <w:marLeft w:val="0"/>
          <w:marRight w:val="0"/>
          <w:marTop w:val="0"/>
          <w:marBottom w:val="0"/>
          <w:divBdr>
            <w:top w:val="none" w:sz="0" w:space="0" w:color="auto"/>
            <w:left w:val="none" w:sz="0" w:space="0" w:color="auto"/>
            <w:bottom w:val="none" w:sz="0" w:space="0" w:color="auto"/>
            <w:right w:val="none" w:sz="0" w:space="0" w:color="auto"/>
          </w:divBdr>
        </w:div>
        <w:div w:id="434643448">
          <w:marLeft w:val="0"/>
          <w:marRight w:val="0"/>
          <w:marTop w:val="0"/>
          <w:marBottom w:val="0"/>
          <w:divBdr>
            <w:top w:val="none" w:sz="0" w:space="0" w:color="auto"/>
            <w:left w:val="none" w:sz="0" w:space="0" w:color="auto"/>
            <w:bottom w:val="none" w:sz="0" w:space="0" w:color="auto"/>
            <w:right w:val="none" w:sz="0" w:space="0" w:color="auto"/>
          </w:divBdr>
        </w:div>
        <w:div w:id="96103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169</Words>
  <Characters>969</Characters>
  <Application>Microsoft Office Word</Application>
  <DocSecurity>0</DocSecurity>
  <Lines>8</Lines>
  <Paragraphs>2</Paragraphs>
  <ScaleCrop>false</ScaleCrop>
  <Company>中国微软</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关春萌</dc:creator>
  <cp:keywords/>
  <dc:description/>
  <cp:lastModifiedBy>关春萌</cp:lastModifiedBy>
  <cp:revision>87</cp:revision>
  <cp:lastPrinted>2019-09-30T08:33:00Z</cp:lastPrinted>
  <dcterms:created xsi:type="dcterms:W3CDTF">2019-10-10T10:48:00Z</dcterms:created>
  <dcterms:modified xsi:type="dcterms:W3CDTF">2019-10-14T07:51:00Z</dcterms:modified>
</cp:coreProperties>
</file>